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FC3" w:rsidRPr="00D07FC3" w:rsidRDefault="00D07FC3" w:rsidP="00D07FC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6"/>
          <w:szCs w:val="36"/>
          <w:lang w:eastAsia="fr-FR"/>
        </w:rPr>
      </w:pPr>
      <w:r w:rsidRPr="00D07FC3">
        <w:rPr>
          <w:rFonts w:eastAsia="Times New Roman" w:cstheme="minorHAnsi"/>
          <w:sz w:val="36"/>
          <w:szCs w:val="36"/>
          <w:highlight w:val="yellow"/>
          <w:lang w:eastAsia="fr-FR"/>
        </w:rPr>
        <w:t>Proposition de répartition sur trois ans des activités à l‘école maternelle des domaines de la matière, des objets et du vivant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2049"/>
        <w:gridCol w:w="2093"/>
        <w:gridCol w:w="3406"/>
      </w:tblGrid>
      <w:tr w:rsidR="00D07FC3" w:rsidRPr="00D07FC3" w:rsidTr="00D07FC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année</w:t>
            </w:r>
            <w:proofErr w:type="gramEnd"/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1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année</w:t>
            </w:r>
            <w:proofErr w:type="gramEnd"/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année</w:t>
            </w:r>
            <w:proofErr w:type="gramEnd"/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3 </w:t>
            </w:r>
          </w:p>
        </w:tc>
      </w:tr>
      <w:tr w:rsidR="00D07FC3" w:rsidRPr="00D07FC3" w:rsidTr="00D0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hyperlink r:id="rId4" w:history="1">
              <w:r w:rsidRPr="00D07FC3">
                <w:rPr>
                  <w:rFonts w:eastAsia="Times New Roman" w:cstheme="minorHAnsi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Découvrir les objets</w:t>
              </w:r>
            </w:hyperlink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hyperlink r:id="rId5" w:history="1">
              <w:r w:rsidRPr="00D07FC3">
                <w:rPr>
                  <w:rFonts w:eastAsia="Times New Roman" w:cstheme="minorHAnsi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Découvrir les objets</w:t>
              </w:r>
            </w:hyperlink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hyperlink r:id="rId6" w:history="1">
              <w:r w:rsidRPr="00D07FC3">
                <w:rPr>
                  <w:rFonts w:eastAsia="Times New Roman" w:cstheme="minorHAnsi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Découvrir les objets</w:t>
              </w:r>
            </w:hyperlink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07FC3" w:rsidRPr="00D07FC3" w:rsidTr="00D0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Reconnaître, classer, sérier, désigner des objets, leurs qualités et leurs usages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Tri d’objets : coin cuisine, coin poupées, selon l’usage.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Tri d’objets : selon leur matière (plastique, bois métal).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Tri d’objets : selon leur matière (plastique, bois métal, tissu, papier, terre, pierre).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Tri d’objets : selon leur qualité et leur usage. </w:t>
            </w:r>
          </w:p>
        </w:tc>
      </w:tr>
      <w:tr w:rsidR="00D07FC3" w:rsidRPr="00D07FC3" w:rsidTr="00D0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Utiliser des appareils (lampe de poche, jouets, ordinateurs, téléphones…)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Lampe de poche : découverte de l’objet, le démonter, en identifier les différentes parties, le remonter.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Emploi d’un minuteur</w:t>
            </w:r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.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Obtenir de la lumière avec une pile et une ampoule.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Faire un circuit fermé.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Faire sonner un réveil.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Circuit ouvert et fermé, interrupteur. </w:t>
            </w:r>
          </w:p>
          <w:p w:rsidR="00D07FC3" w:rsidRPr="00D07FC3" w:rsidRDefault="00D07FC3" w:rsidP="00D07F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>Programmer un four ou un lecteur DVD.</w:t>
            </w:r>
          </w:p>
        </w:tc>
      </w:tr>
      <w:tr w:rsidR="00D07FC3" w:rsidRPr="00D07FC3" w:rsidTr="00D0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Choisir de outils et des matériaux adaptés à une situation, à des actions techniques spécifiques (plier, couper, coller, assembler, actionner…)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Manipuler, nommer différents outils et donner leur fonction.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En fonction d’un projet, choisir dans un lot d’outils proposés ceux dont on va se servir.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En fonction d’un projet, anticiper la liste des outils nécessaires. </w:t>
            </w:r>
          </w:p>
        </w:tc>
      </w:tr>
      <w:tr w:rsidR="00D07FC3" w:rsidRPr="00D07FC3" w:rsidTr="00D0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Réaliser des jeux de construction simple, construire des maquettes simples.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>Dupplo</w:t>
            </w:r>
            <w:proofErr w:type="spellEnd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>Clippo</w:t>
            </w:r>
            <w:proofErr w:type="spellEnd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>Kapla</w:t>
            </w:r>
            <w:proofErr w:type="spellEnd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…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Manipuler, assembler, construire, imiter, démonter et remonter une construction simple.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Boites à musique à ficelle ou à manivelle.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>Toolo</w:t>
            </w:r>
            <w:proofErr w:type="spellEnd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>Kapla</w:t>
            </w:r>
            <w:proofErr w:type="spellEnd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, gros mécano…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Construire d’après photos. Commencer à utiliser une fiche technique. </w:t>
            </w:r>
          </w:p>
          <w:p w:rsidR="00D07FC3" w:rsidRPr="00D07FC3" w:rsidRDefault="00D07FC3" w:rsidP="00D07F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Jouets mécaniques à remonter avec une clef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>Toolo</w:t>
            </w:r>
            <w:proofErr w:type="spellEnd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>Kapla</w:t>
            </w:r>
            <w:proofErr w:type="spellEnd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, mécano junior, engrenages…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Construire en suivant une fiche.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Réaliser une fiche sur un objet construit. </w:t>
            </w:r>
          </w:p>
          <w:p w:rsidR="00D07FC3" w:rsidRPr="00D07FC3" w:rsidRDefault="00D07FC3" w:rsidP="00D07F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>Labyrinthe aimanté. Jouets à friction, à élastique…</w:t>
            </w:r>
          </w:p>
        </w:tc>
      </w:tr>
      <w:tr w:rsidR="00D07FC3" w:rsidRPr="00D07FC3" w:rsidTr="00D0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Prendre conscience du caractère dangereux de certains objets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S’attacher en voiture : films, diapos.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Attitude dans la rue : ne pas courir.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Exercice d’évacuation. </w:t>
            </w:r>
          </w:p>
        </w:tc>
        <w:tc>
          <w:tcPr>
            <w:tcW w:w="0" w:type="auto"/>
            <w:vAlign w:val="center"/>
            <w:hideMark/>
          </w:tcPr>
          <w:p w:rsid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Exercices d’évacuation.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Permis tricycle : panneaux (stop, sens interdit, </w:t>
            </w:r>
            <w:proofErr w:type="spellStart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>rond point</w:t>
            </w:r>
            <w:proofErr w:type="spellEnd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), voir lien vers le site « Permis vélo ». </w:t>
            </w:r>
          </w:p>
          <w:p w:rsid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Exercices d’évacuation.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Permis vélo avec ou sans roulettes, voir lien vers le site « Permis vélo ».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Pour les GS : Ermel, </w:t>
            </w:r>
            <w:proofErr w:type="spellStart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>Champdavoine</w:t>
            </w:r>
            <w:proofErr w:type="spellEnd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, Tavernier. </w:t>
            </w:r>
          </w:p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D07FC3" w:rsidRPr="00D07FC3" w:rsidTr="00D0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hyperlink r:id="rId7" w:history="1">
              <w:r w:rsidRPr="00D07FC3">
                <w:rPr>
                  <w:rFonts w:eastAsia="Times New Roman" w:cstheme="minorHAnsi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Découvrir la matière</w:t>
              </w:r>
            </w:hyperlink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hyperlink r:id="rId8" w:history="1">
              <w:r w:rsidRPr="00D07FC3">
                <w:rPr>
                  <w:rFonts w:eastAsia="Times New Roman" w:cstheme="minorHAnsi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Découvrir la matière</w:t>
              </w:r>
            </w:hyperlink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hyperlink r:id="rId9" w:history="1">
              <w:r w:rsidRPr="00D07FC3">
                <w:rPr>
                  <w:rFonts w:eastAsia="Times New Roman" w:cstheme="minorHAnsi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Découvrir la matière</w:t>
              </w:r>
            </w:hyperlink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07FC3" w:rsidRPr="00D07FC3" w:rsidTr="00D0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Choisir des matériaux adaptés à une situation, à des actions techniques spécifiques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Manipuler, nommer différents outils et donner leur fonction.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En fonction d’un projet, choisir dans un lot d’outils proposés ceux dont on va se servir.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En fonction d’un projet, anticiper la liste des outils nécessaires. </w:t>
            </w:r>
          </w:p>
        </w:tc>
      </w:tr>
      <w:tr w:rsidR="00D07FC3" w:rsidRPr="00D07FC3" w:rsidTr="00D0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Prendre conscience de l’existence de l’air et percevoir les changements d’état de l’eau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Eau : jeux de transvasement </w:t>
            </w:r>
          </w:p>
          <w:p w:rsidR="00D07FC3" w:rsidRPr="00D07FC3" w:rsidRDefault="00D07FC3" w:rsidP="00D07F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>Capture d’air dans des sacs plastiques.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Eau : changement d’état (liquide/solide).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Flotte/coule : découverte avec des objets de la classe.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Gonfler, dégonfler des ballons de baudruche.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Eau : liquide/solide en introduisant la notion de mesure.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Flotte/coule : comment faire flotter un objet qui coule et inversement.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Fabrication d’un ludion </w:t>
            </w:r>
          </w:p>
        </w:tc>
      </w:tr>
      <w:tr w:rsidR="00D07FC3" w:rsidRPr="00D07FC3" w:rsidTr="00D07FC3">
        <w:trPr>
          <w:trHeight w:val="710"/>
          <w:tblCellSpacing w:w="15" w:type="dxa"/>
        </w:trPr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hyperlink r:id="rId10" w:history="1">
              <w:proofErr w:type="gramStart"/>
              <w:r w:rsidRPr="00D07FC3">
                <w:rPr>
                  <w:rFonts w:eastAsia="Times New Roman" w:cstheme="minorHAnsi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découvrir</w:t>
              </w:r>
              <w:proofErr w:type="gramEnd"/>
              <w:r w:rsidRPr="00D07FC3">
                <w:rPr>
                  <w:rFonts w:eastAsia="Times New Roman" w:cstheme="minorHAnsi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 xml:space="preserve"> le vivant</w:t>
              </w:r>
            </w:hyperlink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hyperlink r:id="rId11" w:history="1">
              <w:proofErr w:type="gramStart"/>
              <w:r w:rsidRPr="00D07FC3">
                <w:rPr>
                  <w:rFonts w:eastAsia="Times New Roman" w:cstheme="minorHAnsi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découvrir</w:t>
              </w:r>
              <w:proofErr w:type="gramEnd"/>
              <w:r w:rsidRPr="00D07FC3">
                <w:rPr>
                  <w:rFonts w:eastAsia="Times New Roman" w:cstheme="minorHAnsi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 xml:space="preserve"> le vivant</w:t>
              </w:r>
            </w:hyperlink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hyperlink r:id="rId12" w:history="1">
              <w:proofErr w:type="gramStart"/>
              <w:r w:rsidRPr="00D07FC3">
                <w:rPr>
                  <w:rFonts w:eastAsia="Times New Roman" w:cstheme="minorHAnsi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découvrir</w:t>
              </w:r>
              <w:proofErr w:type="gramEnd"/>
              <w:r w:rsidRPr="00D07FC3">
                <w:rPr>
                  <w:rFonts w:eastAsia="Times New Roman" w:cstheme="minorHAnsi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 xml:space="preserve"> le vivant</w:t>
              </w:r>
            </w:hyperlink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07FC3" w:rsidRPr="00D07FC3" w:rsidTr="00D0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Retrouver l’ordre des étapes du développement d’un animal ou d’un </w:t>
            </w:r>
            <w:proofErr w:type="gramStart"/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végétal .</w:t>
            </w:r>
            <w:proofErr w:type="gramEnd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Œuf, poussin, poule : sorties, documents, diapos, films.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Plantations de graines : Photos numériques à mettre en ordre.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Escargotière : observation, images séquentielles (relâcher en milieu d’origine).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Semis : observer partie aérienne et partie souterraine.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Têtard : observer, décrire, ranger des photos dans l’ordre du développement.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Élevage d’insectes.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Semis, oignons : observer, décrire et mesurer la pousse des parties aérienne et souterraine.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Têtard : classer par étape de développement.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Élevage d’insectes. </w:t>
            </w:r>
          </w:p>
        </w:tc>
      </w:tr>
      <w:tr w:rsidR="00D07FC3" w:rsidRPr="00D07FC3" w:rsidTr="00D0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Décrire, comparer et classer des perceptions </w:t>
            </w:r>
            <w:proofErr w:type="gramStart"/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élémentaires(</w:t>
            </w:r>
            <w:proofErr w:type="gramEnd"/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tactiles, gustatives, olfactives, auditives et visuelles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>Discrimination auditive</w:t>
            </w:r>
            <w:proofErr w:type="gramStart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:bruits</w:t>
            </w:r>
            <w:proofErr w:type="gramEnd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d’animaux, de la vie courante.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Jeux tactiles : jeux de Kim (les formes, les notions contraires</w:t>
            </w:r>
            <w:proofErr w:type="gramStart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:dur</w:t>
            </w:r>
            <w:proofErr w:type="gramEnd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/mou, rugueux/lisse, lourd/léger, chaud/froid, doux/rêche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Perceptions gustatives :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sucré/salé.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Discrimination auditive : instruments de musique de l’école (triangle, claves, tambourin, xylophone…).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Le toucher : différencier ce qui est dangereux au toucher ou non.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Odorat : loto des odeurs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Perception auditive : mesure de l’acuité auditive.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Jeux tactiles : faire deviner quel est l’objet mystère en répondant aux questions des enfants.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Perception gustative : les 4 saveurs. </w:t>
            </w:r>
          </w:p>
        </w:tc>
      </w:tr>
      <w:tr w:rsidR="00D07FC3" w:rsidRPr="00D07FC3" w:rsidTr="00D0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lastRenderedPageBreak/>
              <w:t>Associer à des perceptions déterminées les organes des sens qui correspondent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La vue : associer fruits entier/coupé.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L’ouïe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La vue, l’ouïe, le goût, l’odorat.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Les 5 sens : verbaliser le </w:t>
            </w:r>
            <w:proofErr w:type="gramStart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>ressenti,.</w:t>
            </w:r>
            <w:proofErr w:type="gramEnd"/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07FC3" w:rsidRPr="00D07FC3" w:rsidTr="00D0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Reconstituer l’image du corps humain, d’un animal ou d’un végétal à partir d’éléments séparés.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Mimer différents animaux.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Puzzles de corps humain.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Construction d’un pantin 6 pièces.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Mimer un animal, suivre un camarade en l’imitant.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Jacques a dit (par un enfant).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Construction d’un pantin de 10 pièces.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Mimer un animal, suivre un camarade en l’imitant, jeu de miroir.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Jacques a dit (par un enfant).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Construction d’un pantin 14 pièces.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Observation, description et représentation d’un arbre de la cour à différentes époques de l’année ; puis, arbre en collage de bandes de papiers d’épaisseurs décroissantes du tronc à l’extrémité des branches. </w:t>
            </w:r>
          </w:p>
        </w:tc>
      </w:tr>
      <w:tr w:rsidR="00D07FC3" w:rsidRPr="00D07FC3" w:rsidTr="00D0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Reconnaître des manifestations de la vie animale et végétale, les relier à de grandes fonctions : naissance, croissance, reproduction, vieillissement et mort.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Je grandis : élaborer une frise (4 fois/année), comparer les tailles (groupe de 4).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Observer un animal dans la classe : lister ce qu’il mange et ce qu’il ne mange pas.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Classer les animaux en 3 groupes : vole, nage, marche.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Germination lentilles ou haricots : eau/ sans eau, lumière/sans lumière.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Classer avec 4 ou 5 photos.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Classer animaux en 5 groupes : vole, nage, marche, saute, rampe.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Qui mange quoi ? Chaîne alimentaire : toujours un végétal en début de chaîne et presque toujours un animal à la fin.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Graine/bulbe/tubercule : on plante un de chaque. Mesurer avec des bandelettes.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La reproduction (ex : dans la ferme, poule, lapin…)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Vocabulaire : ordre chronologique 5 images. </w:t>
            </w:r>
          </w:p>
        </w:tc>
      </w:tr>
      <w:tr w:rsidR="00D07FC3" w:rsidRPr="00D07FC3" w:rsidTr="00D0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Connaître et appliquer quelques règles d’hygiène du corps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Inciter au lavage des mains, mettre des chaussons, rangement de la classe.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Idem.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Idem. </w:t>
            </w:r>
          </w:p>
        </w:tc>
      </w:tr>
      <w:tr w:rsidR="00D07FC3" w:rsidRPr="00D07FC3" w:rsidTr="00D0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Sensibiliser aux problèmes de l’environnement et apprendre à respecter la vie.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Veiller à la propreté de la cour et de la classe.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Élevages et plantations.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Veiller à la propreté de la cour et de la classe.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Élevages et plantations. </w:t>
            </w:r>
          </w:p>
        </w:tc>
        <w:tc>
          <w:tcPr>
            <w:tcW w:w="0" w:type="auto"/>
            <w:vAlign w:val="center"/>
            <w:hideMark/>
          </w:tcPr>
          <w:p w:rsidR="00D07FC3" w:rsidRPr="00D07FC3" w:rsidRDefault="00D07FC3" w:rsidP="00D07F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Veiller à la propreté de la cour et de la classe.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Tri des déchets. </w:t>
            </w:r>
            <w:r w:rsidRPr="00D07FC3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Élevages et plantations. </w:t>
            </w:r>
          </w:p>
        </w:tc>
      </w:tr>
    </w:tbl>
    <w:p w:rsidR="00D07FC3" w:rsidRPr="00D07FC3" w:rsidRDefault="00D07FC3" w:rsidP="00D07F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07FC3">
        <w:rPr>
          <w:rFonts w:eastAsia="Times New Roman" w:cstheme="minorHAnsi"/>
          <w:sz w:val="24"/>
          <w:szCs w:val="24"/>
          <w:lang w:eastAsia="fr-FR"/>
        </w:rPr>
        <w:t> </w:t>
      </w:r>
    </w:p>
    <w:p w:rsidR="00D07FC3" w:rsidRPr="00D07FC3" w:rsidRDefault="00D07FC3" w:rsidP="00D07F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07FC3">
        <w:rPr>
          <w:rFonts w:eastAsia="Times New Roman" w:cstheme="minorHAnsi"/>
          <w:sz w:val="24"/>
          <w:szCs w:val="24"/>
          <w:lang w:eastAsia="fr-FR"/>
        </w:rPr>
        <w:t> </w:t>
      </w:r>
    </w:p>
    <w:p w:rsidR="00D07FC3" w:rsidRPr="00D07FC3" w:rsidRDefault="00D07FC3">
      <w:pPr>
        <w:rPr>
          <w:rFonts w:cstheme="minorHAnsi"/>
        </w:rPr>
      </w:pPr>
    </w:p>
    <w:sectPr w:rsidR="00D07FC3" w:rsidRPr="00D07FC3" w:rsidSect="00D07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C3"/>
    <w:rsid w:val="00D0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2AA4"/>
  <w15:chartTrackingRefBased/>
  <w15:docId w15:val="{E9D45A22-8626-4291-90C1-63056FA8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grenoble.fr/mathssciences/spip.php?rubrique14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-grenoble.fr/mathssciences/spip.php?rubrique148" TargetMode="External"/><Relationship Id="rId12" Type="http://schemas.openxmlformats.org/officeDocument/2006/relationships/hyperlink" Target="http://www.ac-grenoble.fr/mathssciences/spip.php?rubrique1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-grenoble.fr/mathssciences/spip.php?rubrique155" TargetMode="External"/><Relationship Id="rId11" Type="http://schemas.openxmlformats.org/officeDocument/2006/relationships/hyperlink" Target="http://www.ac-grenoble.fr/mathssciences/spip.php?rubrique162" TargetMode="External"/><Relationship Id="rId5" Type="http://schemas.openxmlformats.org/officeDocument/2006/relationships/hyperlink" Target="http://www.ac-grenoble.fr/mathssciences/spip.php?rubrique155" TargetMode="External"/><Relationship Id="rId10" Type="http://schemas.openxmlformats.org/officeDocument/2006/relationships/hyperlink" Target="http://www.ac-grenoble.fr/mathssciences/spip.php?rubrique162" TargetMode="External"/><Relationship Id="rId4" Type="http://schemas.openxmlformats.org/officeDocument/2006/relationships/hyperlink" Target="http://www.ac-grenoble.fr/mathssciences/spip.php?rubrique155" TargetMode="External"/><Relationship Id="rId9" Type="http://schemas.openxmlformats.org/officeDocument/2006/relationships/hyperlink" Target="http://www.ac-grenoble.fr/mathssciences/spip.php?rubrique1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DELAUNAY Sandrine</dc:creator>
  <cp:keywords/>
  <dc:description/>
  <cp:lastModifiedBy>DELAUNAY Sandrine</cp:lastModifiedBy>
  <cp:revision>1</cp:revision>
  <dcterms:created xsi:type="dcterms:W3CDTF">2019-07-09T08:38:00Z</dcterms:created>
  <dcterms:modified xsi:type="dcterms:W3CDTF">2019-07-09T08:40:00Z</dcterms:modified>
</cp:coreProperties>
</file>