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9"/>
        <w:gridCol w:w="4285"/>
        <w:gridCol w:w="5614"/>
      </w:tblGrid>
      <w:tr w:rsidR="00FC2665" w:rsidRPr="00AD4B78" w:rsidTr="00AD4B78">
        <w:tc>
          <w:tcPr>
            <w:tcW w:w="15726" w:type="dxa"/>
            <w:gridSpan w:val="3"/>
            <w:vAlign w:val="center"/>
          </w:tcPr>
          <w:p w:rsidR="00FC2665" w:rsidRPr="00AD4B78" w:rsidRDefault="00FC2665" w:rsidP="00AD4B78">
            <w:pPr>
              <w:jc w:val="center"/>
              <w:rPr>
                <w:rFonts w:ascii="Arial" w:hAnsi="Arial" w:cs="Arial"/>
                <w:b/>
                <w:sz w:val="28"/>
                <w:szCs w:val="28"/>
              </w:rPr>
            </w:pPr>
            <w:bookmarkStart w:id="0" w:name="_GoBack"/>
            <w:bookmarkEnd w:id="0"/>
            <w:r w:rsidRPr="00AD4B78">
              <w:rPr>
                <w:rFonts w:ascii="Arial" w:hAnsi="Arial" w:cs="Arial"/>
                <w:b/>
                <w:sz w:val="28"/>
                <w:szCs w:val="28"/>
              </w:rPr>
              <w:t>CYCLE 1 : école maternelle</w:t>
            </w:r>
            <w:r w:rsidR="007F1004" w:rsidRPr="00AD4B78">
              <w:rPr>
                <w:rFonts w:ascii="Arial" w:hAnsi="Arial" w:cs="Arial"/>
                <w:b/>
                <w:sz w:val="28"/>
                <w:szCs w:val="28"/>
              </w:rPr>
              <w:t xml:space="preserve"> </w:t>
            </w:r>
            <w:r w:rsidR="009C5D8D">
              <w:rPr>
                <w:rFonts w:ascii="Arial" w:hAnsi="Arial" w:cs="Arial"/>
                <w:b/>
                <w:sz w:val="28"/>
                <w:szCs w:val="28"/>
              </w:rPr>
              <w:t xml:space="preserve"> </w:t>
            </w:r>
            <w:r w:rsidR="007F1004" w:rsidRPr="00AD4B78">
              <w:rPr>
                <w:rFonts w:ascii="Arial" w:hAnsi="Arial" w:cs="Arial"/>
              </w:rPr>
              <w:t xml:space="preserve">BO n°2 </w:t>
            </w:r>
            <w:r w:rsidR="009C5D8D">
              <w:rPr>
                <w:rFonts w:ascii="Arial" w:hAnsi="Arial" w:cs="Arial"/>
              </w:rPr>
              <w:t xml:space="preserve">du </w:t>
            </w:r>
            <w:r w:rsidR="007F1004" w:rsidRPr="00AD4B78">
              <w:rPr>
                <w:rFonts w:ascii="Arial" w:hAnsi="Arial" w:cs="Arial"/>
              </w:rPr>
              <w:t>26 mars 2015</w:t>
            </w:r>
          </w:p>
        </w:tc>
      </w:tr>
      <w:tr w:rsidR="00FC2665" w:rsidRPr="00AD4B78" w:rsidTr="00AD4B78">
        <w:tc>
          <w:tcPr>
            <w:tcW w:w="10066" w:type="dxa"/>
            <w:gridSpan w:val="2"/>
            <w:shd w:val="clear" w:color="auto" w:fill="auto"/>
          </w:tcPr>
          <w:p w:rsidR="00FC2665" w:rsidRPr="00AD4B78" w:rsidRDefault="007F3C17" w:rsidP="00AD4B78">
            <w:pPr>
              <w:autoSpaceDE w:val="0"/>
              <w:autoSpaceDN w:val="0"/>
              <w:adjustRightInd w:val="0"/>
              <w:ind w:left="360"/>
              <w:jc w:val="center"/>
              <w:rPr>
                <w:rFonts w:ascii="Arial" w:hAnsi="Arial" w:cs="Arial"/>
                <w:sz w:val="16"/>
                <w:szCs w:val="16"/>
              </w:rPr>
            </w:pPr>
            <w:r w:rsidRPr="00AD4B78">
              <w:rPr>
                <w:rFonts w:ascii="Arial" w:hAnsi="Arial" w:cs="Arial"/>
                <w:b/>
              </w:rPr>
              <w:t>Objectifs  et éléments de progressivité</w:t>
            </w:r>
          </w:p>
        </w:tc>
        <w:tc>
          <w:tcPr>
            <w:tcW w:w="5660" w:type="dxa"/>
          </w:tcPr>
          <w:p w:rsidR="00FC2665" w:rsidRPr="00AD4B78" w:rsidRDefault="00FC2665" w:rsidP="00AD4B78">
            <w:pPr>
              <w:jc w:val="center"/>
              <w:rPr>
                <w:rFonts w:ascii="Arial" w:hAnsi="Arial" w:cs="Arial"/>
                <w:b/>
              </w:rPr>
            </w:pPr>
            <w:r w:rsidRPr="00AD4B78">
              <w:rPr>
                <w:rFonts w:ascii="Arial" w:hAnsi="Arial" w:cs="Arial"/>
                <w:b/>
              </w:rPr>
              <w:t>Programmation</w:t>
            </w:r>
          </w:p>
        </w:tc>
      </w:tr>
      <w:tr w:rsidR="00FC2665" w:rsidRPr="00AD4B78" w:rsidTr="00AD4B78">
        <w:tc>
          <w:tcPr>
            <w:tcW w:w="10066" w:type="dxa"/>
            <w:gridSpan w:val="2"/>
            <w:shd w:val="clear" w:color="auto" w:fill="auto"/>
            <w:vAlign w:val="center"/>
          </w:tcPr>
          <w:p w:rsidR="007F3C17" w:rsidRPr="00AD4B78" w:rsidRDefault="007F3C17" w:rsidP="00AD4B78">
            <w:pPr>
              <w:jc w:val="both"/>
              <w:rPr>
                <w:rFonts w:ascii="Arial" w:hAnsi="Arial" w:cs="Arial"/>
                <w:sz w:val="16"/>
                <w:szCs w:val="16"/>
              </w:rPr>
            </w:pPr>
            <w:r w:rsidRPr="00AD4B78">
              <w:rPr>
                <w:rFonts w:ascii="Arial" w:hAnsi="Arial" w:cs="Arial"/>
                <w:sz w:val="16"/>
                <w:szCs w:val="16"/>
              </w:rPr>
              <w:t xml:space="preserve">La pratique d’activités physiques et artistiques contribue au développement moteur, sensoriel, affectif, intellectuel et relationnel des enfants. Ces activités mobilisent, stimulent, enrichissent l’imaginaire et sont l’occasion d’éprouver des émotions, des sensations nouvelles. Elles permettent aux enfants d’explorer leurs possibilités physiques, d’élargir et d’affiner leurs habiletés motrices, de maîtriser de nouveaux équilibres. Elles les aident à construire leur latéralité, l’image orientée de leur propre corps et à mieux se situer dans l’espace et dans le temps. </w:t>
            </w:r>
          </w:p>
          <w:p w:rsidR="007F3C17" w:rsidRPr="00AD4B78" w:rsidRDefault="007F3C17" w:rsidP="00AD4B78">
            <w:pPr>
              <w:jc w:val="both"/>
              <w:rPr>
                <w:rFonts w:ascii="Arial" w:hAnsi="Arial" w:cs="Arial"/>
                <w:sz w:val="16"/>
                <w:szCs w:val="16"/>
              </w:rPr>
            </w:pPr>
          </w:p>
          <w:p w:rsidR="007F3C17" w:rsidRPr="00AD4B78" w:rsidRDefault="007F3C17" w:rsidP="00AD4B78">
            <w:pPr>
              <w:jc w:val="both"/>
              <w:rPr>
                <w:rFonts w:ascii="Arial" w:hAnsi="Arial" w:cs="Arial"/>
                <w:sz w:val="16"/>
                <w:szCs w:val="16"/>
              </w:rPr>
            </w:pPr>
            <w:r w:rsidRPr="00AD4B78">
              <w:rPr>
                <w:rFonts w:ascii="Arial" w:hAnsi="Arial" w:cs="Arial"/>
                <w:sz w:val="16"/>
                <w:szCs w:val="16"/>
              </w:rPr>
              <w:t xml:space="preserve">Ces expériences corporelles visent à : </w:t>
            </w:r>
          </w:p>
          <w:p w:rsidR="007F3C17" w:rsidRPr="00AD4B78" w:rsidRDefault="007F3C17" w:rsidP="00AD4B78">
            <w:pPr>
              <w:numPr>
                <w:ilvl w:val="0"/>
                <w:numId w:val="7"/>
              </w:numPr>
              <w:autoSpaceDE w:val="0"/>
              <w:autoSpaceDN w:val="0"/>
              <w:adjustRightInd w:val="0"/>
              <w:rPr>
                <w:rFonts w:ascii="Arial" w:hAnsi="Arial" w:cs="Arial"/>
                <w:sz w:val="16"/>
                <w:szCs w:val="16"/>
              </w:rPr>
            </w:pPr>
            <w:r w:rsidRPr="00AD4B78">
              <w:rPr>
                <w:rFonts w:ascii="Arial" w:hAnsi="Arial" w:cs="Arial"/>
                <w:sz w:val="16"/>
                <w:szCs w:val="16"/>
              </w:rPr>
              <w:t xml:space="preserve">développer la coopération, à établir des rapports constructifs à l’autre, dans le respect des différences, et contribuer ainsi à la socialisation. </w:t>
            </w:r>
          </w:p>
          <w:p w:rsidR="007F3C17" w:rsidRPr="00AD4B78" w:rsidRDefault="007F3C17" w:rsidP="00AD4B78">
            <w:pPr>
              <w:numPr>
                <w:ilvl w:val="0"/>
                <w:numId w:val="7"/>
              </w:numPr>
              <w:autoSpaceDE w:val="0"/>
              <w:autoSpaceDN w:val="0"/>
              <w:adjustRightInd w:val="0"/>
              <w:rPr>
                <w:rFonts w:ascii="Arial" w:hAnsi="Arial" w:cs="Arial"/>
                <w:sz w:val="16"/>
                <w:szCs w:val="16"/>
              </w:rPr>
            </w:pPr>
            <w:r w:rsidRPr="00AD4B78">
              <w:rPr>
                <w:rFonts w:ascii="Arial" w:hAnsi="Arial" w:cs="Arial"/>
                <w:sz w:val="16"/>
                <w:szCs w:val="16"/>
              </w:rPr>
              <w:t xml:space="preserve">chercher à lutter contre les stéréotypes et contribuent à la construction de l’égalité entre filles et garçons grâce à la participation de tous les enfants à l’ensemble des activités physiques proposées, l’organisation et les démarches mises en œuvre </w:t>
            </w:r>
          </w:p>
          <w:p w:rsidR="00FC2665" w:rsidRPr="00AD4B78" w:rsidRDefault="007F3C17" w:rsidP="00AD4B78">
            <w:pPr>
              <w:numPr>
                <w:ilvl w:val="0"/>
                <w:numId w:val="7"/>
              </w:numPr>
              <w:autoSpaceDE w:val="0"/>
              <w:autoSpaceDN w:val="0"/>
              <w:adjustRightInd w:val="0"/>
              <w:rPr>
                <w:rFonts w:ascii="Arial" w:hAnsi="Arial" w:cs="Arial"/>
                <w:sz w:val="16"/>
                <w:szCs w:val="16"/>
              </w:rPr>
            </w:pPr>
            <w:r w:rsidRPr="00AD4B78">
              <w:rPr>
                <w:rFonts w:ascii="Arial" w:hAnsi="Arial" w:cs="Arial"/>
                <w:sz w:val="16"/>
                <w:szCs w:val="16"/>
              </w:rPr>
              <w:t xml:space="preserve">participer à une éducation à la santé en conduisant tous les enfants, quelles que soient leurs « performances », à éprouver le plaisir du mouvement et de l’effort, à mieux connaître leur corps pour le respecter. </w:t>
            </w:r>
          </w:p>
        </w:tc>
        <w:tc>
          <w:tcPr>
            <w:tcW w:w="5660" w:type="dxa"/>
            <w:vAlign w:val="center"/>
          </w:tcPr>
          <w:p w:rsidR="007F1004" w:rsidRPr="00AD4B78" w:rsidRDefault="007F1004" w:rsidP="00AD4B78">
            <w:pPr>
              <w:jc w:val="both"/>
              <w:rPr>
                <w:rFonts w:ascii="Arial" w:hAnsi="Arial" w:cs="Arial"/>
                <w:sz w:val="16"/>
                <w:szCs w:val="16"/>
              </w:rPr>
            </w:pPr>
            <w:r w:rsidRPr="00AD4B78">
              <w:rPr>
                <w:rFonts w:ascii="Arial" w:hAnsi="Arial" w:cs="Arial"/>
                <w:sz w:val="16"/>
                <w:szCs w:val="16"/>
              </w:rPr>
              <w:t>Le choix des activités physiques variées, prenant toujours des formes adaptées à l’âge des enfants, relève de l’enseignant, dans le cadre d’une programmation de classe et de cycle pour permettre d’atteindre les quatre objectifs caractéristiques de ce domaine d’apprentissage.</w:t>
            </w:r>
          </w:p>
          <w:p w:rsidR="007F1004" w:rsidRPr="00AD4B78" w:rsidRDefault="007F1004" w:rsidP="00AD4B78">
            <w:pPr>
              <w:jc w:val="both"/>
              <w:rPr>
                <w:rFonts w:ascii="Arial" w:hAnsi="Arial" w:cs="Arial"/>
                <w:sz w:val="16"/>
                <w:szCs w:val="16"/>
              </w:rPr>
            </w:pPr>
            <w:r w:rsidRPr="00AD4B78">
              <w:rPr>
                <w:rFonts w:ascii="Arial" w:hAnsi="Arial" w:cs="Arial"/>
                <w:sz w:val="16"/>
                <w:szCs w:val="16"/>
              </w:rPr>
              <w:t xml:space="preserve"> Le besoin de mouvement des enfants est réel. Il est donc impératif d'organiser une séance quotidienne (de trente à quarante-cinq minutes environ, selon la nature des activités, l'organisation choisie, l'intensité des actions réalisées, le moment dans l'année, les comportements des enfants…).</w:t>
            </w:r>
          </w:p>
          <w:p w:rsidR="00FC2665" w:rsidRPr="00AD4B78" w:rsidRDefault="007F1004" w:rsidP="00E40244">
            <w:pPr>
              <w:rPr>
                <w:rFonts w:ascii="Arial" w:hAnsi="Arial" w:cs="Arial"/>
                <w:sz w:val="18"/>
                <w:szCs w:val="18"/>
              </w:rPr>
            </w:pPr>
            <w:r w:rsidRPr="00AD4B78">
              <w:rPr>
                <w:rFonts w:ascii="Arial" w:hAnsi="Arial" w:cs="Arial"/>
                <w:sz w:val="16"/>
                <w:szCs w:val="16"/>
              </w:rPr>
              <w:t>Ces séances doivent être organisées en cycles de durée suffisante pour que les enfants disposent d’un temps qui garantisse une véritable exploration et permette la construction de conquêtes motrices significatives.</w:t>
            </w:r>
          </w:p>
        </w:tc>
      </w:tr>
      <w:tr w:rsidR="00FC2665" w:rsidRPr="00AD4B78" w:rsidTr="00AD4B78">
        <w:trPr>
          <w:trHeight w:val="419"/>
        </w:trPr>
        <w:tc>
          <w:tcPr>
            <w:tcW w:w="5751" w:type="dxa"/>
            <w:vAlign w:val="center"/>
          </w:tcPr>
          <w:p w:rsidR="00FC2665" w:rsidRPr="00AD4B78" w:rsidRDefault="00AB1311" w:rsidP="00AD4B78">
            <w:pPr>
              <w:jc w:val="center"/>
              <w:rPr>
                <w:rFonts w:ascii="Arial" w:hAnsi="Arial" w:cs="Arial"/>
                <w:b/>
              </w:rPr>
            </w:pPr>
            <w:r w:rsidRPr="00AD4B78">
              <w:rPr>
                <w:rFonts w:ascii="Arial" w:hAnsi="Arial" w:cs="Arial"/>
                <w:b/>
              </w:rPr>
              <w:t>Ce qui est à construire sur l’ensemble du cycle</w:t>
            </w:r>
          </w:p>
        </w:tc>
        <w:tc>
          <w:tcPr>
            <w:tcW w:w="4315" w:type="dxa"/>
            <w:vAlign w:val="center"/>
          </w:tcPr>
          <w:p w:rsidR="00FC2665" w:rsidRPr="00AD4B78" w:rsidRDefault="007F3C17" w:rsidP="00AD4B78">
            <w:pPr>
              <w:jc w:val="center"/>
              <w:rPr>
                <w:rFonts w:ascii="Arial" w:hAnsi="Arial" w:cs="Arial"/>
                <w:b/>
              </w:rPr>
            </w:pPr>
            <w:r w:rsidRPr="00AD4B78">
              <w:rPr>
                <w:rFonts w:ascii="Arial" w:hAnsi="Arial" w:cs="Arial"/>
                <w:b/>
              </w:rPr>
              <w:t>Agir, s’exprimer à travers l’activité physique</w:t>
            </w:r>
            <w:r w:rsidR="00FC2665" w:rsidRPr="00AD4B78">
              <w:rPr>
                <w:rFonts w:ascii="Arial" w:hAnsi="Arial" w:cs="Arial"/>
                <w:b/>
              </w:rPr>
              <w:t xml:space="preserve"> </w:t>
            </w:r>
          </w:p>
        </w:tc>
        <w:tc>
          <w:tcPr>
            <w:tcW w:w="5660" w:type="dxa"/>
            <w:vAlign w:val="center"/>
          </w:tcPr>
          <w:p w:rsidR="00FC2665" w:rsidRPr="00AD4B78" w:rsidRDefault="00673E3F" w:rsidP="00AD4B78">
            <w:pPr>
              <w:jc w:val="center"/>
              <w:rPr>
                <w:rFonts w:ascii="Arial" w:hAnsi="Arial" w:cs="Arial"/>
                <w:b/>
              </w:rPr>
            </w:pPr>
            <w:r w:rsidRPr="00AD4B78">
              <w:rPr>
                <w:rFonts w:ascii="Arial" w:hAnsi="Arial" w:cs="Arial"/>
                <w:b/>
              </w:rPr>
              <w:t>Les différents attendus en fonction des âges</w:t>
            </w:r>
          </w:p>
        </w:tc>
      </w:tr>
      <w:tr w:rsidR="00FC2665" w:rsidRPr="00AD4B78" w:rsidTr="00AD4B78">
        <w:trPr>
          <w:trHeight w:val="3505"/>
        </w:trPr>
        <w:tc>
          <w:tcPr>
            <w:tcW w:w="5751" w:type="dxa"/>
          </w:tcPr>
          <w:p w:rsidR="00AB1311" w:rsidRPr="00AD4B78" w:rsidRDefault="00AB1311" w:rsidP="00AD4B78">
            <w:pPr>
              <w:autoSpaceDE w:val="0"/>
              <w:autoSpaceDN w:val="0"/>
              <w:adjustRightInd w:val="0"/>
              <w:rPr>
                <w:rFonts w:ascii="ArialMT" w:eastAsia="MS Mincho" w:hAnsi="ArialMT" w:cs="ArialMT"/>
                <w:sz w:val="16"/>
                <w:szCs w:val="16"/>
                <w:lang w:eastAsia="ja-JP"/>
              </w:rPr>
            </w:pPr>
            <w:r w:rsidRPr="00AD4B78">
              <w:rPr>
                <w:rFonts w:ascii="Arial" w:hAnsi="Arial" w:cs="Arial"/>
                <w:b/>
                <w:sz w:val="20"/>
                <w:szCs w:val="20"/>
              </w:rPr>
              <w:t>Construire des modes d’actions sur et avec les objets, apprécier des trajectoires.</w:t>
            </w:r>
            <w:r w:rsidR="00FC2665" w:rsidRPr="00AD4B78">
              <w:rPr>
                <w:rFonts w:ascii="Arial" w:hAnsi="Arial" w:cs="Arial"/>
                <w:b/>
                <w:sz w:val="16"/>
                <w:szCs w:val="16"/>
              </w:rPr>
              <w:t xml:space="preserve"> </w:t>
            </w:r>
            <w:r w:rsidR="00FC2665" w:rsidRPr="00AD4B78">
              <w:rPr>
                <w:rFonts w:ascii="Arial" w:hAnsi="Arial" w:cs="Arial"/>
                <w:b/>
                <w:sz w:val="16"/>
                <w:szCs w:val="16"/>
              </w:rPr>
              <w:br/>
            </w:r>
            <w:r w:rsidRPr="00AD4B78">
              <w:rPr>
                <w:rFonts w:ascii="ArialMT" w:eastAsia="MS Mincho" w:hAnsi="ArialMT" w:cs="ArialMT"/>
                <w:sz w:val="16"/>
                <w:szCs w:val="16"/>
                <w:lang w:eastAsia="ja-JP"/>
              </w:rPr>
              <w:t>Donner des trajectoires multiples à des projectiles de tailles, de formes ou de poids différents pour lancer haut, loin ou précis, faire glisser ou rouler, faire rebondir.</w:t>
            </w:r>
          </w:p>
          <w:p w:rsidR="005C5ABA" w:rsidRPr="00AD4B78" w:rsidRDefault="005C5ABA" w:rsidP="00AD4B78">
            <w:pPr>
              <w:autoSpaceDE w:val="0"/>
              <w:autoSpaceDN w:val="0"/>
              <w:adjustRightInd w:val="0"/>
              <w:rPr>
                <w:rFonts w:ascii="Arial" w:hAnsi="Arial" w:cs="Arial"/>
                <w:b/>
                <w:sz w:val="20"/>
                <w:szCs w:val="20"/>
              </w:rPr>
            </w:pPr>
            <w:r w:rsidRPr="00AD4B78">
              <w:rPr>
                <w:rFonts w:ascii="Arial" w:hAnsi="Arial" w:cs="Arial"/>
                <w:b/>
                <w:sz w:val="20"/>
                <w:szCs w:val="20"/>
              </w:rPr>
              <w:t>Élargir et affiner des modes de déplacements.</w:t>
            </w:r>
          </w:p>
          <w:p w:rsidR="00AB1311" w:rsidRPr="00AD4B78" w:rsidRDefault="00F90F05" w:rsidP="00AD4B78">
            <w:pPr>
              <w:autoSpaceDE w:val="0"/>
              <w:autoSpaceDN w:val="0"/>
              <w:adjustRightInd w:val="0"/>
              <w:rPr>
                <w:rFonts w:ascii="ArialMT" w:eastAsia="MS Mincho" w:hAnsi="ArialMT" w:cs="ArialMT"/>
                <w:sz w:val="16"/>
                <w:szCs w:val="16"/>
                <w:lang w:eastAsia="ja-JP"/>
              </w:rPr>
            </w:pPr>
            <w:r w:rsidRPr="00AD4B78">
              <w:rPr>
                <w:rFonts w:ascii="ArialMT" w:eastAsia="MS Mincho" w:hAnsi="ArialMT" w:cs="ArialMT"/>
                <w:sz w:val="16"/>
                <w:szCs w:val="16"/>
                <w:lang w:eastAsia="ja-JP"/>
              </w:rPr>
              <w:t>Affiner, enchaî</w:t>
            </w:r>
            <w:r w:rsidR="00AB1311" w:rsidRPr="00AD4B78">
              <w:rPr>
                <w:rFonts w:ascii="ArialMT" w:eastAsia="MS Mincho" w:hAnsi="ArialMT" w:cs="ArialMT"/>
                <w:sz w:val="16"/>
                <w:szCs w:val="16"/>
                <w:lang w:eastAsia="ja-JP"/>
              </w:rPr>
              <w:t>ner des actions pour enjamber, franchir des obstacles variés,</w:t>
            </w:r>
          </w:p>
          <w:p w:rsidR="00AB1311" w:rsidRPr="00AD4B78" w:rsidRDefault="00AB1311" w:rsidP="00AD4B78">
            <w:pPr>
              <w:autoSpaceDE w:val="0"/>
              <w:autoSpaceDN w:val="0"/>
              <w:adjustRightInd w:val="0"/>
              <w:rPr>
                <w:rFonts w:ascii="ArialMT" w:eastAsia="MS Mincho" w:hAnsi="ArialMT" w:cs="ArialMT"/>
                <w:sz w:val="16"/>
                <w:szCs w:val="16"/>
                <w:lang w:eastAsia="ja-JP"/>
              </w:rPr>
            </w:pPr>
            <w:r w:rsidRPr="00AD4B78">
              <w:rPr>
                <w:rFonts w:ascii="ArialMT" w:eastAsia="MS Mincho" w:hAnsi="ArialMT" w:cs="ArialMT"/>
                <w:sz w:val="16"/>
                <w:szCs w:val="16"/>
                <w:lang w:eastAsia="ja-JP"/>
              </w:rPr>
              <w:t>sauter à un ou deux pieds pour aller haut ou loin, enchainer plusieurs sauts, lier une course et un saut puis se réceptionner.</w:t>
            </w:r>
          </w:p>
          <w:p w:rsidR="005C5ABA" w:rsidRPr="00AD4B78" w:rsidRDefault="005C5ABA" w:rsidP="00AD4B78">
            <w:pPr>
              <w:autoSpaceDE w:val="0"/>
              <w:autoSpaceDN w:val="0"/>
              <w:adjustRightInd w:val="0"/>
              <w:rPr>
                <w:rFonts w:ascii="ArialMT" w:eastAsia="MS Mincho" w:hAnsi="ArialMT" w:cs="ArialMT"/>
                <w:sz w:val="16"/>
                <w:szCs w:val="16"/>
                <w:lang w:eastAsia="ja-JP"/>
              </w:rPr>
            </w:pPr>
            <w:r w:rsidRPr="00AD4B78">
              <w:rPr>
                <w:rFonts w:ascii="Arial" w:hAnsi="Arial" w:cs="Arial"/>
                <w:b/>
                <w:sz w:val="20"/>
                <w:szCs w:val="20"/>
              </w:rPr>
              <w:t>Percevoir des relations entre l’espace et le temps</w:t>
            </w:r>
            <w:r w:rsidRPr="00AD4B78">
              <w:rPr>
                <w:rFonts w:ascii="ArialMT" w:eastAsia="MS Mincho" w:hAnsi="ArialMT" w:cs="ArialMT"/>
                <w:sz w:val="20"/>
                <w:szCs w:val="20"/>
                <w:lang w:eastAsia="ja-JP"/>
              </w:rPr>
              <w:t>.</w:t>
            </w:r>
          </w:p>
          <w:p w:rsidR="00AB1311" w:rsidRPr="00AD4B78" w:rsidRDefault="00AB1311" w:rsidP="00AD4B78">
            <w:pPr>
              <w:autoSpaceDE w:val="0"/>
              <w:autoSpaceDN w:val="0"/>
              <w:adjustRightInd w:val="0"/>
              <w:rPr>
                <w:rFonts w:ascii="ArialMT" w:eastAsia="MS Mincho" w:hAnsi="ArialMT" w:cs="ArialMT"/>
                <w:sz w:val="16"/>
                <w:szCs w:val="16"/>
                <w:lang w:eastAsia="ja-JP"/>
              </w:rPr>
            </w:pPr>
            <w:r w:rsidRPr="00AD4B78">
              <w:rPr>
                <w:rFonts w:ascii="ArialMT" w:eastAsia="MS Mincho" w:hAnsi="ArialMT" w:cs="ArialMT"/>
                <w:sz w:val="16"/>
                <w:szCs w:val="16"/>
                <w:lang w:eastAsia="ja-JP"/>
              </w:rPr>
              <w:t>Mobiliser son énergie (en courant vite ou longtemps, avec ou sans obstacles, seul ou à plusieurs) pour atteindre un repère d’espace, pour parcourir plus de distance dans un temps donné, pour</w:t>
            </w:r>
            <w:r w:rsidR="005C5ABA" w:rsidRPr="00AD4B78">
              <w:rPr>
                <w:rFonts w:ascii="ArialMT" w:eastAsia="MS Mincho" w:hAnsi="ArialMT" w:cs="ArialMT"/>
                <w:sz w:val="16"/>
                <w:szCs w:val="16"/>
                <w:lang w:eastAsia="ja-JP"/>
              </w:rPr>
              <w:t xml:space="preserve"> </w:t>
            </w:r>
            <w:r w:rsidRPr="00AD4B78">
              <w:rPr>
                <w:rFonts w:ascii="ArialMT" w:eastAsia="MS Mincho" w:hAnsi="ArialMT" w:cs="ArialMT"/>
                <w:sz w:val="16"/>
                <w:szCs w:val="16"/>
                <w:lang w:eastAsia="ja-JP"/>
              </w:rPr>
              <w:t>parvenir à rattraper quelqu’un ou à lui échapper.</w:t>
            </w:r>
          </w:p>
          <w:p w:rsidR="005C5ABA" w:rsidRPr="00AD4B78" w:rsidRDefault="005C5ABA" w:rsidP="00AD4B78">
            <w:pPr>
              <w:autoSpaceDE w:val="0"/>
              <w:autoSpaceDN w:val="0"/>
              <w:adjustRightInd w:val="0"/>
              <w:rPr>
                <w:rFonts w:ascii="Arial" w:hAnsi="Arial" w:cs="Arial"/>
                <w:b/>
                <w:sz w:val="20"/>
                <w:szCs w:val="20"/>
              </w:rPr>
            </w:pPr>
            <w:r w:rsidRPr="00AD4B78">
              <w:rPr>
                <w:rFonts w:ascii="Arial" w:hAnsi="Arial" w:cs="Arial"/>
                <w:b/>
                <w:sz w:val="20"/>
                <w:szCs w:val="20"/>
              </w:rPr>
              <w:t>Considérer l’autre comme un partenaire.</w:t>
            </w:r>
          </w:p>
          <w:p w:rsidR="00AB1311" w:rsidRPr="00AD4B78" w:rsidRDefault="00AB1311" w:rsidP="00AD4B78">
            <w:pPr>
              <w:autoSpaceDE w:val="0"/>
              <w:autoSpaceDN w:val="0"/>
              <w:adjustRightInd w:val="0"/>
              <w:rPr>
                <w:rFonts w:ascii="ArialMT" w:eastAsia="MS Mincho" w:hAnsi="ArialMT" w:cs="ArialMT"/>
                <w:sz w:val="16"/>
                <w:szCs w:val="16"/>
                <w:lang w:eastAsia="ja-JP"/>
              </w:rPr>
            </w:pPr>
            <w:r w:rsidRPr="00AD4B78">
              <w:rPr>
                <w:rFonts w:ascii="ArialMT" w:eastAsia="MS Mincho" w:hAnsi="ArialMT" w:cs="ArialMT"/>
                <w:sz w:val="16"/>
                <w:szCs w:val="16"/>
                <w:lang w:eastAsia="ja-JP"/>
              </w:rPr>
              <w:t>Ajuster ses actions et ses déplacements en fonction de la trajectoire de différents objets pour les</w:t>
            </w:r>
            <w:r w:rsidR="005C5ABA" w:rsidRPr="00AD4B78">
              <w:rPr>
                <w:rFonts w:ascii="ArialMT" w:eastAsia="MS Mincho" w:hAnsi="ArialMT" w:cs="ArialMT"/>
                <w:sz w:val="16"/>
                <w:szCs w:val="16"/>
                <w:lang w:eastAsia="ja-JP"/>
              </w:rPr>
              <w:t xml:space="preserve"> </w:t>
            </w:r>
            <w:r w:rsidRPr="00AD4B78">
              <w:rPr>
                <w:rFonts w:ascii="ArialMT" w:eastAsia="MS Mincho" w:hAnsi="ArialMT" w:cs="ArialMT"/>
                <w:sz w:val="16"/>
                <w:szCs w:val="16"/>
                <w:lang w:eastAsia="ja-JP"/>
              </w:rPr>
              <w:t>attraper, les frapper, les guider, les conduire.</w:t>
            </w:r>
          </w:p>
          <w:p w:rsidR="00FC2665" w:rsidRPr="00AD4B78" w:rsidRDefault="005C5ABA" w:rsidP="00AD4B78">
            <w:pPr>
              <w:autoSpaceDE w:val="0"/>
              <w:autoSpaceDN w:val="0"/>
              <w:adjustRightInd w:val="0"/>
              <w:rPr>
                <w:rFonts w:ascii="Arial" w:hAnsi="Arial" w:cs="Arial"/>
                <w:b/>
                <w:sz w:val="20"/>
                <w:szCs w:val="20"/>
              </w:rPr>
            </w:pPr>
            <w:r w:rsidRPr="00AD4B78">
              <w:rPr>
                <w:rFonts w:ascii="Arial" w:hAnsi="Arial" w:cs="Arial"/>
                <w:b/>
                <w:sz w:val="20"/>
                <w:szCs w:val="20"/>
              </w:rPr>
              <w:t>S’inscrire dans un projet d’action.</w:t>
            </w:r>
          </w:p>
          <w:p w:rsidR="001F2CC9" w:rsidRPr="00AD4B78" w:rsidRDefault="001F2CC9" w:rsidP="00AD4B78">
            <w:pPr>
              <w:autoSpaceDE w:val="0"/>
              <w:autoSpaceDN w:val="0"/>
              <w:adjustRightInd w:val="0"/>
              <w:rPr>
                <w:rFonts w:ascii="Arial" w:hAnsi="Arial" w:cs="Arial"/>
                <w:sz w:val="16"/>
                <w:szCs w:val="16"/>
              </w:rPr>
            </w:pPr>
          </w:p>
        </w:tc>
        <w:tc>
          <w:tcPr>
            <w:tcW w:w="4315" w:type="dxa"/>
            <w:shd w:val="clear" w:color="auto" w:fill="auto"/>
            <w:vAlign w:val="center"/>
          </w:tcPr>
          <w:p w:rsidR="00FC2665" w:rsidRPr="00AD4B78" w:rsidRDefault="00FC2665" w:rsidP="00AD4B78">
            <w:pPr>
              <w:jc w:val="center"/>
              <w:rPr>
                <w:rFonts w:ascii="Arial" w:hAnsi="Arial" w:cs="Arial"/>
                <w:b/>
                <w:color w:val="FF00FF"/>
              </w:rPr>
            </w:pPr>
            <w:r w:rsidRPr="00AD4B78">
              <w:rPr>
                <w:rStyle w:val="mf15-grasrouge"/>
                <w:rFonts w:ascii="Arial" w:hAnsi="Arial" w:cs="Arial"/>
                <w:color w:val="FF0000"/>
              </w:rPr>
              <w:t>Agir dans l’espace, dans la durée et sur les objets</w:t>
            </w:r>
          </w:p>
        </w:tc>
        <w:tc>
          <w:tcPr>
            <w:tcW w:w="5660" w:type="dxa"/>
            <w:shd w:val="clear" w:color="auto" w:fill="auto"/>
            <w:vAlign w:val="center"/>
          </w:tcPr>
          <w:p w:rsidR="00F90F05" w:rsidRPr="00AD4B78" w:rsidRDefault="00F90F05" w:rsidP="00AD4B78">
            <w:pPr>
              <w:autoSpaceDE w:val="0"/>
              <w:autoSpaceDN w:val="0"/>
              <w:adjustRightInd w:val="0"/>
              <w:rPr>
                <w:rFonts w:ascii="Arial" w:eastAsia="MS Mincho" w:hAnsi="Arial" w:cs="Arial"/>
                <w:b/>
                <w:sz w:val="16"/>
                <w:szCs w:val="16"/>
                <w:lang w:eastAsia="ja-JP"/>
              </w:rPr>
            </w:pPr>
          </w:p>
          <w:p w:rsidR="00673E3F" w:rsidRPr="00AD4B78" w:rsidRDefault="00673E3F" w:rsidP="00AD4B78">
            <w:pPr>
              <w:autoSpaceDE w:val="0"/>
              <w:autoSpaceDN w:val="0"/>
              <w:adjustRightInd w:val="0"/>
              <w:rPr>
                <w:rFonts w:ascii="Arial" w:eastAsia="MS Mincho" w:hAnsi="Arial" w:cs="Arial"/>
                <w:b/>
                <w:sz w:val="16"/>
                <w:szCs w:val="16"/>
                <w:lang w:eastAsia="ja-JP"/>
              </w:rPr>
            </w:pPr>
            <w:r w:rsidRPr="00AD4B78">
              <w:rPr>
                <w:rFonts w:ascii="Arial" w:eastAsia="MS Mincho" w:hAnsi="Arial" w:cs="Arial"/>
                <w:b/>
                <w:sz w:val="16"/>
                <w:szCs w:val="16"/>
                <w:lang w:eastAsia="ja-JP"/>
              </w:rPr>
              <w:t>TPS/PS</w:t>
            </w:r>
          </w:p>
          <w:p w:rsidR="00673E3F" w:rsidRPr="00AD4B78" w:rsidRDefault="00673E3F" w:rsidP="00AD4B78">
            <w:pPr>
              <w:autoSpaceDE w:val="0"/>
              <w:autoSpaceDN w:val="0"/>
              <w:adjustRightInd w:val="0"/>
              <w:rPr>
                <w:rFonts w:ascii="Arial" w:eastAsia="MS Mincho" w:hAnsi="Arial" w:cs="Arial"/>
                <w:sz w:val="16"/>
                <w:szCs w:val="16"/>
                <w:lang w:eastAsia="ja-JP"/>
              </w:rPr>
            </w:pPr>
            <w:r w:rsidRPr="00AD4B78">
              <w:rPr>
                <w:rFonts w:ascii="Arial" w:eastAsia="MS Mincho" w:hAnsi="Arial" w:cs="Arial"/>
                <w:sz w:val="16"/>
                <w:szCs w:val="16"/>
                <w:lang w:eastAsia="ja-JP"/>
              </w:rPr>
              <w:t>Découvrir par l’action les caractéristiques d’objets manipulables pour explorer leurs possibilités d’utilisation. Prendre plaisir à s’engager corporellement dans un espace aménagé et le parcourir pour y découvrir ses propres possibles.</w:t>
            </w:r>
          </w:p>
          <w:p w:rsidR="00F90F05" w:rsidRPr="00AD4B78" w:rsidRDefault="00F90F05" w:rsidP="00AD4B78">
            <w:pPr>
              <w:autoSpaceDE w:val="0"/>
              <w:autoSpaceDN w:val="0"/>
              <w:adjustRightInd w:val="0"/>
              <w:rPr>
                <w:rFonts w:ascii="Arial" w:eastAsia="MS Mincho" w:hAnsi="Arial" w:cs="Arial"/>
                <w:b/>
                <w:sz w:val="16"/>
                <w:szCs w:val="16"/>
                <w:lang w:eastAsia="ja-JP"/>
              </w:rPr>
            </w:pPr>
          </w:p>
          <w:p w:rsidR="00673E3F" w:rsidRPr="00AD4B78" w:rsidRDefault="00673E3F" w:rsidP="00AD4B78">
            <w:pPr>
              <w:autoSpaceDE w:val="0"/>
              <w:autoSpaceDN w:val="0"/>
              <w:adjustRightInd w:val="0"/>
              <w:rPr>
                <w:rFonts w:ascii="Arial" w:eastAsia="MS Mincho" w:hAnsi="Arial" w:cs="Arial"/>
                <w:b/>
                <w:sz w:val="16"/>
                <w:szCs w:val="16"/>
                <w:lang w:eastAsia="ja-JP"/>
              </w:rPr>
            </w:pPr>
            <w:r w:rsidRPr="00AD4B78">
              <w:rPr>
                <w:rFonts w:ascii="Arial" w:eastAsia="MS Mincho" w:hAnsi="Arial" w:cs="Arial"/>
                <w:b/>
                <w:sz w:val="16"/>
                <w:szCs w:val="16"/>
                <w:lang w:eastAsia="ja-JP"/>
              </w:rPr>
              <w:t>MS</w:t>
            </w:r>
          </w:p>
          <w:p w:rsidR="00673E3F" w:rsidRPr="00AD4B78" w:rsidRDefault="00673E3F" w:rsidP="00AD4B78">
            <w:pPr>
              <w:autoSpaceDE w:val="0"/>
              <w:autoSpaceDN w:val="0"/>
              <w:adjustRightInd w:val="0"/>
              <w:rPr>
                <w:rFonts w:ascii="Arial" w:eastAsia="MS Mincho" w:hAnsi="Arial" w:cs="Arial"/>
                <w:sz w:val="16"/>
                <w:szCs w:val="16"/>
                <w:lang w:eastAsia="ja-JP"/>
              </w:rPr>
            </w:pPr>
            <w:r w:rsidRPr="00AD4B78">
              <w:rPr>
                <w:rFonts w:ascii="Arial" w:eastAsia="MS Mincho" w:hAnsi="Arial" w:cs="Arial"/>
                <w:sz w:val="16"/>
                <w:szCs w:val="16"/>
                <w:lang w:eastAsia="ja-JP"/>
              </w:rPr>
              <w:t>Donner des trajectoires variées à des projectiles de tailles, de formes ou</w:t>
            </w:r>
          </w:p>
          <w:p w:rsidR="00673E3F" w:rsidRPr="00AD4B78" w:rsidRDefault="00673E3F" w:rsidP="00AD4B78">
            <w:pPr>
              <w:autoSpaceDE w:val="0"/>
              <w:autoSpaceDN w:val="0"/>
              <w:adjustRightInd w:val="0"/>
              <w:rPr>
                <w:rFonts w:ascii="Arial" w:eastAsia="MS Mincho" w:hAnsi="Arial" w:cs="Arial"/>
                <w:sz w:val="16"/>
                <w:szCs w:val="16"/>
                <w:lang w:eastAsia="ja-JP"/>
              </w:rPr>
            </w:pPr>
            <w:r w:rsidRPr="00AD4B78">
              <w:rPr>
                <w:rFonts w:ascii="Arial" w:eastAsia="MS Mincho" w:hAnsi="Arial" w:cs="Arial"/>
                <w:sz w:val="16"/>
                <w:szCs w:val="16"/>
                <w:lang w:eastAsia="ja-JP"/>
              </w:rPr>
              <w:t>de poids différents afin d’atteindre un but précis. Affiner ses réponses</w:t>
            </w:r>
          </w:p>
          <w:p w:rsidR="00673E3F" w:rsidRPr="00AD4B78" w:rsidRDefault="00673E3F" w:rsidP="00AD4B78">
            <w:pPr>
              <w:autoSpaceDE w:val="0"/>
              <w:autoSpaceDN w:val="0"/>
              <w:adjustRightInd w:val="0"/>
              <w:rPr>
                <w:rFonts w:ascii="Arial" w:eastAsia="MS Mincho" w:hAnsi="Arial" w:cs="Arial"/>
                <w:sz w:val="16"/>
                <w:szCs w:val="16"/>
                <w:lang w:eastAsia="ja-JP"/>
              </w:rPr>
            </w:pPr>
            <w:r w:rsidRPr="00AD4B78">
              <w:rPr>
                <w:rFonts w:ascii="Arial" w:eastAsia="MS Mincho" w:hAnsi="Arial" w:cs="Arial"/>
                <w:sz w:val="16"/>
                <w:szCs w:val="16"/>
                <w:lang w:eastAsia="ja-JP"/>
              </w:rPr>
              <w:t>possibles pour répondre aux problèmes posés par l’aménagement du</w:t>
            </w:r>
          </w:p>
          <w:p w:rsidR="00673E3F" w:rsidRPr="00AD4B78" w:rsidRDefault="00673E3F" w:rsidP="00AD4B78">
            <w:pPr>
              <w:autoSpaceDE w:val="0"/>
              <w:autoSpaceDN w:val="0"/>
              <w:adjustRightInd w:val="0"/>
              <w:rPr>
                <w:rFonts w:ascii="Arial" w:eastAsia="MS Mincho" w:hAnsi="Arial" w:cs="Arial"/>
                <w:sz w:val="16"/>
                <w:szCs w:val="16"/>
                <w:lang w:eastAsia="ja-JP"/>
              </w:rPr>
            </w:pPr>
            <w:r w:rsidRPr="00AD4B78">
              <w:rPr>
                <w:rFonts w:ascii="Arial" w:eastAsia="MS Mincho" w:hAnsi="Arial" w:cs="Arial"/>
                <w:sz w:val="16"/>
                <w:szCs w:val="16"/>
                <w:lang w:eastAsia="ja-JP"/>
              </w:rPr>
              <w:t>milieu.</w:t>
            </w:r>
          </w:p>
          <w:p w:rsidR="00F90F05" w:rsidRPr="00AD4B78" w:rsidRDefault="00F90F05" w:rsidP="00AD4B78">
            <w:pPr>
              <w:autoSpaceDE w:val="0"/>
              <w:autoSpaceDN w:val="0"/>
              <w:adjustRightInd w:val="0"/>
              <w:rPr>
                <w:rFonts w:ascii="Arial" w:eastAsia="MS Mincho" w:hAnsi="Arial" w:cs="Arial"/>
                <w:b/>
                <w:sz w:val="16"/>
                <w:szCs w:val="16"/>
                <w:lang w:eastAsia="ja-JP"/>
              </w:rPr>
            </w:pPr>
          </w:p>
          <w:p w:rsidR="00673E3F" w:rsidRPr="00AD4B78" w:rsidRDefault="00673E3F" w:rsidP="00AD4B78">
            <w:pPr>
              <w:autoSpaceDE w:val="0"/>
              <w:autoSpaceDN w:val="0"/>
              <w:adjustRightInd w:val="0"/>
              <w:rPr>
                <w:rFonts w:ascii="Arial" w:eastAsia="MS Mincho" w:hAnsi="Arial" w:cs="Arial"/>
                <w:b/>
                <w:sz w:val="16"/>
                <w:szCs w:val="16"/>
                <w:lang w:eastAsia="ja-JP"/>
              </w:rPr>
            </w:pPr>
            <w:r w:rsidRPr="00AD4B78">
              <w:rPr>
                <w:rFonts w:ascii="Arial" w:eastAsia="MS Mincho" w:hAnsi="Arial" w:cs="Arial"/>
                <w:b/>
                <w:sz w:val="16"/>
                <w:szCs w:val="16"/>
                <w:lang w:eastAsia="ja-JP"/>
              </w:rPr>
              <w:t>Les attendus fin de GS</w:t>
            </w:r>
          </w:p>
          <w:p w:rsidR="00673E3F" w:rsidRPr="00AD4B78" w:rsidRDefault="00673E3F" w:rsidP="00AD4B78">
            <w:pPr>
              <w:autoSpaceDE w:val="0"/>
              <w:autoSpaceDN w:val="0"/>
              <w:adjustRightInd w:val="0"/>
              <w:rPr>
                <w:rFonts w:ascii="Arial" w:eastAsia="MS Mincho" w:hAnsi="Arial" w:cs="Arial"/>
                <w:sz w:val="16"/>
                <w:szCs w:val="16"/>
                <w:lang w:eastAsia="ja-JP"/>
              </w:rPr>
            </w:pPr>
            <w:r w:rsidRPr="00AD4B78">
              <w:rPr>
                <w:rFonts w:ascii="Arial" w:eastAsia="MS Mincho" w:hAnsi="Arial" w:cs="Arial"/>
                <w:sz w:val="16"/>
                <w:szCs w:val="16"/>
                <w:lang w:eastAsia="ja-JP"/>
              </w:rPr>
              <w:t>Ajuster et enchaîner ses actions et ses déplacements en fonction d’obstacles à franchir ou de la trajectoire d’objets sur lesquels agir.</w:t>
            </w:r>
          </w:p>
          <w:p w:rsidR="00FC2665" w:rsidRPr="00AD4B78" w:rsidRDefault="00673E3F" w:rsidP="00AD4B78">
            <w:pPr>
              <w:autoSpaceDE w:val="0"/>
              <w:autoSpaceDN w:val="0"/>
              <w:adjustRightInd w:val="0"/>
              <w:ind w:left="23"/>
              <w:rPr>
                <w:rFonts w:ascii="Arial" w:hAnsi="Arial" w:cs="Arial"/>
                <w:color w:val="FF00FF"/>
                <w:sz w:val="16"/>
                <w:szCs w:val="16"/>
              </w:rPr>
            </w:pPr>
            <w:r w:rsidRPr="00AD4B78">
              <w:rPr>
                <w:rFonts w:ascii="Arial" w:eastAsia="MS Mincho" w:hAnsi="Arial" w:cs="Arial"/>
                <w:sz w:val="16"/>
                <w:szCs w:val="16"/>
                <w:lang w:eastAsia="ja-JP"/>
              </w:rPr>
              <w:t>Courir, sauter, lancer de différentes façons, dans des espaces et avec des matériels variés, dans un but précis.</w:t>
            </w:r>
          </w:p>
        </w:tc>
      </w:tr>
      <w:tr w:rsidR="00FC2665" w:rsidRPr="00AD4B78" w:rsidTr="00AD4B78">
        <w:trPr>
          <w:trHeight w:val="1241"/>
        </w:trPr>
        <w:tc>
          <w:tcPr>
            <w:tcW w:w="5751" w:type="dxa"/>
          </w:tcPr>
          <w:p w:rsidR="005C5ABA" w:rsidRPr="00AD4B78" w:rsidRDefault="005C5ABA" w:rsidP="00AD4B78">
            <w:pPr>
              <w:autoSpaceDE w:val="0"/>
              <w:autoSpaceDN w:val="0"/>
              <w:adjustRightInd w:val="0"/>
              <w:rPr>
                <w:rFonts w:ascii="Arial" w:hAnsi="Arial" w:cs="Arial"/>
                <w:b/>
                <w:sz w:val="20"/>
                <w:szCs w:val="20"/>
              </w:rPr>
            </w:pPr>
            <w:r w:rsidRPr="00AD4B78">
              <w:rPr>
                <w:rFonts w:ascii="Arial" w:hAnsi="Arial" w:cs="Arial"/>
                <w:b/>
                <w:sz w:val="20"/>
                <w:szCs w:val="20"/>
              </w:rPr>
              <w:t>Favoriser la réalisation d’actions motrices inhabituelles.</w:t>
            </w:r>
          </w:p>
          <w:p w:rsidR="005C5ABA" w:rsidRPr="00AD4B78" w:rsidRDefault="005C5ABA" w:rsidP="00AD4B78">
            <w:pPr>
              <w:autoSpaceDE w:val="0"/>
              <w:autoSpaceDN w:val="0"/>
              <w:adjustRightInd w:val="0"/>
              <w:rPr>
                <w:rFonts w:ascii="ArialMT" w:eastAsia="MS Mincho" w:hAnsi="ArialMT" w:cs="ArialMT"/>
                <w:sz w:val="16"/>
                <w:szCs w:val="16"/>
                <w:lang w:eastAsia="ja-JP"/>
              </w:rPr>
            </w:pPr>
            <w:r w:rsidRPr="00AD4B78">
              <w:rPr>
                <w:rFonts w:ascii="ArialMT" w:eastAsia="MS Mincho" w:hAnsi="ArialMT" w:cs="ArialMT"/>
                <w:sz w:val="16"/>
                <w:szCs w:val="16"/>
                <w:lang w:eastAsia="ja-JP"/>
              </w:rPr>
              <w:t>Coordonner ses appuis de mains et/ou de pieds pour</w:t>
            </w:r>
            <w:r w:rsidR="00F90F05" w:rsidRPr="00AD4B78">
              <w:rPr>
                <w:rFonts w:ascii="ArialMT" w:eastAsia="MS Mincho" w:hAnsi="ArialMT" w:cs="ArialMT"/>
                <w:sz w:val="16"/>
                <w:szCs w:val="16"/>
                <w:lang w:eastAsia="ja-JP"/>
              </w:rPr>
              <w:t xml:space="preserve"> </w:t>
            </w:r>
            <w:r w:rsidRPr="00AD4B78">
              <w:rPr>
                <w:rFonts w:ascii="ArialMT" w:eastAsia="MS Mincho" w:hAnsi="ArialMT" w:cs="ArialMT"/>
                <w:sz w:val="16"/>
                <w:szCs w:val="16"/>
                <w:lang w:eastAsia="ja-JP"/>
              </w:rPr>
              <w:t>monter, escalader, descendre, contourner, passer sous des</w:t>
            </w:r>
            <w:r w:rsidR="00F90F05" w:rsidRPr="00AD4B78">
              <w:rPr>
                <w:rFonts w:ascii="ArialMT" w:eastAsia="MS Mincho" w:hAnsi="ArialMT" w:cs="ArialMT"/>
                <w:sz w:val="16"/>
                <w:szCs w:val="16"/>
                <w:lang w:eastAsia="ja-JP"/>
              </w:rPr>
              <w:t xml:space="preserve"> </w:t>
            </w:r>
            <w:r w:rsidRPr="00AD4B78">
              <w:rPr>
                <w:rFonts w:ascii="ArialMT" w:eastAsia="MS Mincho" w:hAnsi="ArialMT" w:cs="ArialMT"/>
                <w:sz w:val="16"/>
                <w:szCs w:val="16"/>
                <w:lang w:eastAsia="ja-JP"/>
              </w:rPr>
              <w:t>obstacles dans un milieu sécurisé, naturel ou aménagé.</w:t>
            </w:r>
          </w:p>
          <w:p w:rsidR="005C5ABA" w:rsidRPr="00AD4B78" w:rsidRDefault="005C5ABA" w:rsidP="00AD4B78">
            <w:pPr>
              <w:autoSpaceDE w:val="0"/>
              <w:autoSpaceDN w:val="0"/>
              <w:adjustRightInd w:val="0"/>
              <w:rPr>
                <w:rFonts w:ascii="Arial" w:hAnsi="Arial" w:cs="Arial"/>
                <w:b/>
                <w:sz w:val="20"/>
                <w:szCs w:val="20"/>
              </w:rPr>
            </w:pPr>
            <w:r w:rsidRPr="00AD4B78">
              <w:rPr>
                <w:rFonts w:ascii="Arial" w:hAnsi="Arial" w:cs="Arial"/>
                <w:b/>
                <w:sz w:val="20"/>
                <w:szCs w:val="20"/>
              </w:rPr>
              <w:t>Construire des déplacements dans des espaces aménagés</w:t>
            </w:r>
          </w:p>
          <w:p w:rsidR="005C5ABA" w:rsidRPr="00AD4B78" w:rsidRDefault="005C5ABA" w:rsidP="00AD4B78">
            <w:pPr>
              <w:autoSpaceDE w:val="0"/>
              <w:autoSpaceDN w:val="0"/>
              <w:adjustRightInd w:val="0"/>
              <w:rPr>
                <w:rFonts w:ascii="ArialMT" w:eastAsia="MS Mincho" w:hAnsi="ArialMT" w:cs="ArialMT"/>
                <w:sz w:val="16"/>
                <w:szCs w:val="16"/>
                <w:lang w:eastAsia="ja-JP"/>
              </w:rPr>
            </w:pPr>
            <w:r w:rsidRPr="00AD4B78">
              <w:rPr>
                <w:rFonts w:ascii="ArialMT" w:eastAsia="MS Mincho" w:hAnsi="ArialMT" w:cs="ArialMT"/>
                <w:sz w:val="16"/>
                <w:szCs w:val="16"/>
                <w:lang w:eastAsia="ja-JP"/>
              </w:rPr>
              <w:t>Réaliser, reproduire, inventer des actions inhabituelles,</w:t>
            </w:r>
            <w:r w:rsidR="00F90F05" w:rsidRPr="00AD4B78">
              <w:rPr>
                <w:rFonts w:ascii="ArialMT" w:eastAsia="MS Mincho" w:hAnsi="ArialMT" w:cs="ArialMT"/>
                <w:sz w:val="16"/>
                <w:szCs w:val="16"/>
                <w:lang w:eastAsia="ja-JP"/>
              </w:rPr>
              <w:t xml:space="preserve"> </w:t>
            </w:r>
            <w:r w:rsidRPr="00AD4B78">
              <w:rPr>
                <w:rFonts w:ascii="ArialMT" w:eastAsia="MS Mincho" w:hAnsi="ArialMT" w:cs="ArialMT"/>
                <w:sz w:val="16"/>
                <w:szCs w:val="16"/>
                <w:lang w:eastAsia="ja-JP"/>
              </w:rPr>
              <w:t>dans un espace aménagé, pour enchainer des «acrobaties»,</w:t>
            </w:r>
            <w:r w:rsidR="00F90F05" w:rsidRPr="00AD4B78">
              <w:rPr>
                <w:rFonts w:ascii="ArialMT" w:eastAsia="MS Mincho" w:hAnsi="ArialMT" w:cs="ArialMT"/>
                <w:sz w:val="16"/>
                <w:szCs w:val="16"/>
                <w:lang w:eastAsia="ja-JP"/>
              </w:rPr>
              <w:t xml:space="preserve"> </w:t>
            </w:r>
            <w:r w:rsidRPr="00AD4B78">
              <w:rPr>
                <w:rFonts w:ascii="ArialMT" w:eastAsia="MS Mincho" w:hAnsi="ArialMT" w:cs="ArialMT"/>
                <w:sz w:val="16"/>
                <w:szCs w:val="16"/>
                <w:lang w:eastAsia="ja-JP"/>
              </w:rPr>
              <w:t>montrer à d’autres ses trouvailles, ses propres «exploits».</w:t>
            </w:r>
          </w:p>
          <w:p w:rsidR="005C5ABA" w:rsidRPr="00AD4B78" w:rsidRDefault="005C5ABA" w:rsidP="00AD4B78">
            <w:pPr>
              <w:autoSpaceDE w:val="0"/>
              <w:autoSpaceDN w:val="0"/>
              <w:adjustRightInd w:val="0"/>
              <w:rPr>
                <w:rFonts w:ascii="ArialMT" w:eastAsia="MS Mincho" w:hAnsi="ArialMT" w:cs="ArialMT"/>
                <w:sz w:val="20"/>
                <w:szCs w:val="20"/>
                <w:lang w:eastAsia="ja-JP"/>
              </w:rPr>
            </w:pPr>
            <w:r w:rsidRPr="00AD4B78">
              <w:rPr>
                <w:rFonts w:ascii="Arial" w:hAnsi="Arial" w:cs="Arial"/>
                <w:b/>
                <w:sz w:val="20"/>
                <w:szCs w:val="20"/>
              </w:rPr>
              <w:t>Utiliser les engins sollicitant des modes d’équilibre et de propulsion différents.</w:t>
            </w:r>
          </w:p>
          <w:p w:rsidR="005C5ABA" w:rsidRPr="00AD4B78" w:rsidRDefault="005C5ABA" w:rsidP="00AD4B78">
            <w:pPr>
              <w:autoSpaceDE w:val="0"/>
              <w:autoSpaceDN w:val="0"/>
              <w:adjustRightInd w:val="0"/>
              <w:rPr>
                <w:rFonts w:ascii="ArialMT" w:eastAsia="MS Mincho" w:hAnsi="ArialMT" w:cs="ArialMT"/>
                <w:sz w:val="16"/>
                <w:szCs w:val="16"/>
                <w:lang w:eastAsia="ja-JP"/>
              </w:rPr>
            </w:pPr>
            <w:r w:rsidRPr="00AD4B78">
              <w:rPr>
                <w:rFonts w:ascii="ArialMT" w:eastAsia="MS Mincho" w:hAnsi="ArialMT" w:cs="ArialMT"/>
                <w:sz w:val="16"/>
                <w:szCs w:val="16"/>
                <w:lang w:eastAsia="ja-JP"/>
              </w:rPr>
              <w:t>Mettre en jeu, assurer son équilibre pour se déplacer, se</w:t>
            </w:r>
            <w:r w:rsidR="00F90F05" w:rsidRPr="00AD4B78">
              <w:rPr>
                <w:rFonts w:ascii="ArialMT" w:eastAsia="MS Mincho" w:hAnsi="ArialMT" w:cs="ArialMT"/>
                <w:sz w:val="16"/>
                <w:szCs w:val="16"/>
                <w:lang w:eastAsia="ja-JP"/>
              </w:rPr>
              <w:t xml:space="preserve"> </w:t>
            </w:r>
            <w:r w:rsidRPr="00AD4B78">
              <w:rPr>
                <w:rFonts w:ascii="ArialMT" w:eastAsia="MS Mincho" w:hAnsi="ArialMT" w:cs="ArialMT"/>
                <w:sz w:val="16"/>
                <w:szCs w:val="16"/>
                <w:lang w:eastAsia="ja-JP"/>
              </w:rPr>
              <w:t>propulser, piloter des engins roulant, glissant ou présentant</w:t>
            </w:r>
            <w:r w:rsidR="00F90F05" w:rsidRPr="00AD4B78">
              <w:rPr>
                <w:rFonts w:ascii="ArialMT" w:eastAsia="MS Mincho" w:hAnsi="ArialMT" w:cs="ArialMT"/>
                <w:sz w:val="16"/>
                <w:szCs w:val="16"/>
                <w:lang w:eastAsia="ja-JP"/>
              </w:rPr>
              <w:t xml:space="preserve"> </w:t>
            </w:r>
            <w:r w:rsidRPr="00AD4B78">
              <w:rPr>
                <w:rFonts w:ascii="ArialMT" w:eastAsia="MS Mincho" w:hAnsi="ArialMT" w:cs="ArialMT"/>
                <w:sz w:val="16"/>
                <w:szCs w:val="16"/>
                <w:lang w:eastAsia="ja-JP"/>
              </w:rPr>
              <w:t>un caractère d’instabilité</w:t>
            </w:r>
          </w:p>
          <w:p w:rsidR="005C5ABA" w:rsidRPr="00AD4B78" w:rsidRDefault="005C5ABA" w:rsidP="00AD4B78">
            <w:pPr>
              <w:autoSpaceDE w:val="0"/>
              <w:autoSpaceDN w:val="0"/>
              <w:adjustRightInd w:val="0"/>
              <w:rPr>
                <w:rFonts w:ascii="ArialMT" w:eastAsia="MS Mincho" w:hAnsi="ArialMT" w:cs="ArialMT"/>
                <w:sz w:val="20"/>
                <w:szCs w:val="20"/>
                <w:lang w:eastAsia="ja-JP"/>
              </w:rPr>
            </w:pPr>
            <w:r w:rsidRPr="00AD4B78">
              <w:rPr>
                <w:rFonts w:ascii="Arial" w:hAnsi="Arial" w:cs="Arial"/>
                <w:b/>
                <w:sz w:val="20"/>
                <w:szCs w:val="20"/>
              </w:rPr>
              <w:t>Construire des espaces orientés</w:t>
            </w:r>
          </w:p>
          <w:p w:rsidR="005C5ABA" w:rsidRPr="00AD4B78" w:rsidRDefault="005C5ABA" w:rsidP="00AD4B78">
            <w:pPr>
              <w:autoSpaceDE w:val="0"/>
              <w:autoSpaceDN w:val="0"/>
              <w:adjustRightInd w:val="0"/>
              <w:rPr>
                <w:rFonts w:ascii="ArialMT" w:eastAsia="MS Mincho" w:hAnsi="ArialMT" w:cs="ArialMT"/>
                <w:sz w:val="16"/>
                <w:szCs w:val="16"/>
                <w:lang w:eastAsia="ja-JP"/>
              </w:rPr>
            </w:pPr>
            <w:r w:rsidRPr="00AD4B78">
              <w:rPr>
                <w:rFonts w:ascii="ArialMT" w:eastAsia="MS Mincho" w:hAnsi="ArialMT" w:cs="ArialMT"/>
                <w:sz w:val="16"/>
                <w:szCs w:val="16"/>
                <w:lang w:eastAsia="ja-JP"/>
              </w:rPr>
              <w:t>Se repérer dans un espace extérieur, de plus en plus</w:t>
            </w:r>
            <w:r w:rsidR="00F90F05" w:rsidRPr="00AD4B78">
              <w:rPr>
                <w:rFonts w:ascii="ArialMT" w:eastAsia="MS Mincho" w:hAnsi="ArialMT" w:cs="ArialMT"/>
                <w:sz w:val="16"/>
                <w:szCs w:val="16"/>
                <w:lang w:eastAsia="ja-JP"/>
              </w:rPr>
              <w:t xml:space="preserve"> </w:t>
            </w:r>
            <w:r w:rsidRPr="00AD4B78">
              <w:rPr>
                <w:rFonts w:ascii="ArialMT" w:eastAsia="MS Mincho" w:hAnsi="ArialMT" w:cs="ArialMT"/>
                <w:sz w:val="16"/>
                <w:szCs w:val="16"/>
                <w:lang w:eastAsia="ja-JP"/>
              </w:rPr>
              <w:t xml:space="preserve">large, connu ou </w:t>
            </w:r>
            <w:r w:rsidR="00F90F05" w:rsidRPr="00AD4B78">
              <w:rPr>
                <w:rFonts w:ascii="ArialMT" w:eastAsia="MS Mincho" w:hAnsi="ArialMT" w:cs="ArialMT"/>
                <w:sz w:val="16"/>
                <w:szCs w:val="16"/>
                <w:lang w:eastAsia="ja-JP"/>
              </w:rPr>
              <w:t>i</w:t>
            </w:r>
            <w:r w:rsidRPr="00AD4B78">
              <w:rPr>
                <w:rFonts w:ascii="ArialMT" w:eastAsia="MS Mincho" w:hAnsi="ArialMT" w:cs="ArialMT"/>
                <w:sz w:val="16"/>
                <w:szCs w:val="16"/>
                <w:lang w:eastAsia="ja-JP"/>
              </w:rPr>
              <w:t>nconnu, y prélever des indices, utiliser des</w:t>
            </w:r>
            <w:r w:rsidR="00F90F05" w:rsidRPr="00AD4B78">
              <w:rPr>
                <w:rFonts w:ascii="ArialMT" w:eastAsia="MS Mincho" w:hAnsi="ArialMT" w:cs="ArialMT"/>
                <w:sz w:val="16"/>
                <w:szCs w:val="16"/>
                <w:lang w:eastAsia="ja-JP"/>
              </w:rPr>
              <w:t xml:space="preserve"> </w:t>
            </w:r>
            <w:r w:rsidRPr="00AD4B78">
              <w:rPr>
                <w:rFonts w:ascii="ArialMT" w:eastAsia="MS Mincho" w:hAnsi="ArialMT" w:cs="ArialMT"/>
                <w:sz w:val="16"/>
                <w:szCs w:val="16"/>
                <w:lang w:eastAsia="ja-JP"/>
              </w:rPr>
              <w:t>moyens de guidage, pour retrouver des « trésors » cachés,</w:t>
            </w:r>
            <w:r w:rsidR="00F90F05" w:rsidRPr="00AD4B78">
              <w:rPr>
                <w:rFonts w:ascii="ArialMT" w:eastAsia="MS Mincho" w:hAnsi="ArialMT" w:cs="ArialMT"/>
                <w:sz w:val="16"/>
                <w:szCs w:val="16"/>
                <w:lang w:eastAsia="ja-JP"/>
              </w:rPr>
              <w:t xml:space="preserve"> </w:t>
            </w:r>
            <w:r w:rsidRPr="00AD4B78">
              <w:rPr>
                <w:rFonts w:ascii="ArialMT" w:eastAsia="MS Mincho" w:hAnsi="ArialMT" w:cs="ArialMT"/>
                <w:sz w:val="16"/>
                <w:szCs w:val="16"/>
                <w:lang w:eastAsia="ja-JP"/>
              </w:rPr>
              <w:t>réaliser des déplacements, projeter des itinéraires.</w:t>
            </w:r>
          </w:p>
          <w:p w:rsidR="005C5ABA" w:rsidRPr="00AD4B78" w:rsidRDefault="005C5ABA" w:rsidP="00AD4B78">
            <w:pPr>
              <w:autoSpaceDE w:val="0"/>
              <w:autoSpaceDN w:val="0"/>
              <w:adjustRightInd w:val="0"/>
              <w:rPr>
                <w:rFonts w:ascii="ArialMT" w:eastAsia="MS Mincho" w:hAnsi="ArialMT" w:cs="ArialMT"/>
                <w:sz w:val="20"/>
                <w:szCs w:val="20"/>
                <w:lang w:eastAsia="ja-JP"/>
              </w:rPr>
            </w:pPr>
            <w:r w:rsidRPr="00AD4B78">
              <w:rPr>
                <w:rFonts w:ascii="Arial" w:hAnsi="Arial" w:cs="Arial"/>
                <w:b/>
                <w:sz w:val="20"/>
                <w:szCs w:val="20"/>
              </w:rPr>
              <w:lastRenderedPageBreak/>
              <w:t>Explorer avec plaisir le milieu aquatique</w:t>
            </w:r>
          </w:p>
          <w:p w:rsidR="00FC2665" w:rsidRPr="00AD4B78" w:rsidRDefault="005C5ABA" w:rsidP="00AD4B78">
            <w:pPr>
              <w:autoSpaceDE w:val="0"/>
              <w:autoSpaceDN w:val="0"/>
              <w:adjustRightInd w:val="0"/>
              <w:rPr>
                <w:rFonts w:ascii="Arial" w:hAnsi="Arial" w:cs="Arial"/>
                <w:b/>
                <w:sz w:val="16"/>
                <w:szCs w:val="16"/>
              </w:rPr>
            </w:pPr>
            <w:r w:rsidRPr="00AD4B78">
              <w:rPr>
                <w:rFonts w:ascii="ArialMT" w:eastAsia="MS Mincho" w:hAnsi="ArialMT" w:cs="ArialMT"/>
                <w:sz w:val="16"/>
                <w:szCs w:val="16"/>
                <w:lang w:eastAsia="ja-JP"/>
              </w:rPr>
              <w:t>Lorsque les conditions locales le permettent, s’immerger</w:t>
            </w:r>
            <w:r w:rsidR="00F90F05" w:rsidRPr="00AD4B78">
              <w:rPr>
                <w:rFonts w:ascii="ArialMT" w:eastAsia="MS Mincho" w:hAnsi="ArialMT" w:cs="ArialMT"/>
                <w:sz w:val="16"/>
                <w:szCs w:val="16"/>
                <w:lang w:eastAsia="ja-JP"/>
              </w:rPr>
              <w:t xml:space="preserve"> </w:t>
            </w:r>
            <w:r w:rsidRPr="00AD4B78">
              <w:rPr>
                <w:rFonts w:ascii="ArialMT" w:eastAsia="MS Mincho" w:hAnsi="ArialMT" w:cs="ArialMT"/>
                <w:sz w:val="16"/>
                <w:szCs w:val="16"/>
                <w:lang w:eastAsia="ja-JP"/>
              </w:rPr>
              <w:t>dans le milieu aquatique, en petite ou en grande profondeur,</w:t>
            </w:r>
            <w:r w:rsidR="00F90F05" w:rsidRPr="00AD4B78">
              <w:rPr>
                <w:rFonts w:ascii="ArialMT" w:eastAsia="MS Mincho" w:hAnsi="ArialMT" w:cs="ArialMT"/>
                <w:sz w:val="16"/>
                <w:szCs w:val="16"/>
                <w:lang w:eastAsia="ja-JP"/>
              </w:rPr>
              <w:t xml:space="preserve"> </w:t>
            </w:r>
            <w:r w:rsidRPr="00AD4B78">
              <w:rPr>
                <w:rFonts w:ascii="ArialMT" w:eastAsia="MS Mincho" w:hAnsi="ArialMT" w:cs="ArialMT"/>
                <w:sz w:val="16"/>
                <w:szCs w:val="16"/>
                <w:lang w:eastAsia="ja-JP"/>
              </w:rPr>
              <w:t>pour prendre plaisir à l’explorer, à se laisser flotter, à s’y déplacer, avec ou sans objet flottant.</w:t>
            </w:r>
          </w:p>
        </w:tc>
        <w:tc>
          <w:tcPr>
            <w:tcW w:w="4315" w:type="dxa"/>
            <w:shd w:val="clear" w:color="auto" w:fill="auto"/>
            <w:vAlign w:val="center"/>
          </w:tcPr>
          <w:p w:rsidR="00FC2665" w:rsidRPr="00AD4B78" w:rsidRDefault="00FC2665" w:rsidP="00AD4B78">
            <w:pPr>
              <w:jc w:val="center"/>
              <w:rPr>
                <w:rStyle w:val="mf15-grasrouge"/>
                <w:rFonts w:ascii="Arial" w:hAnsi="Arial" w:cs="Arial"/>
                <w:color w:val="FF0000"/>
              </w:rPr>
            </w:pPr>
            <w:r w:rsidRPr="00AD4B78">
              <w:rPr>
                <w:rStyle w:val="mf15-grasrouge"/>
                <w:rFonts w:ascii="Arial" w:hAnsi="Arial" w:cs="Arial"/>
                <w:color w:val="0000FF"/>
              </w:rPr>
              <w:lastRenderedPageBreak/>
              <w:t>Adapter ses équilibres et ses déplacements à des environnements ou des contraintes variés</w:t>
            </w:r>
          </w:p>
        </w:tc>
        <w:tc>
          <w:tcPr>
            <w:tcW w:w="5660" w:type="dxa"/>
            <w:shd w:val="clear" w:color="auto" w:fill="auto"/>
            <w:vAlign w:val="center"/>
          </w:tcPr>
          <w:p w:rsidR="00673E3F" w:rsidRPr="00AD4B78" w:rsidRDefault="00673E3F" w:rsidP="00AD4B78">
            <w:pPr>
              <w:autoSpaceDE w:val="0"/>
              <w:autoSpaceDN w:val="0"/>
              <w:adjustRightInd w:val="0"/>
              <w:rPr>
                <w:rFonts w:ascii="Arial" w:hAnsi="Arial" w:cs="Arial"/>
                <w:sz w:val="16"/>
                <w:szCs w:val="16"/>
              </w:rPr>
            </w:pPr>
          </w:p>
          <w:p w:rsidR="00673E3F" w:rsidRPr="00AD4B78" w:rsidRDefault="00673E3F" w:rsidP="00AD4B78">
            <w:pPr>
              <w:autoSpaceDE w:val="0"/>
              <w:autoSpaceDN w:val="0"/>
              <w:adjustRightInd w:val="0"/>
              <w:rPr>
                <w:rFonts w:ascii="Arial" w:eastAsia="MS Mincho" w:hAnsi="Arial" w:cs="Arial"/>
                <w:b/>
                <w:sz w:val="16"/>
                <w:szCs w:val="16"/>
                <w:lang w:eastAsia="ja-JP"/>
              </w:rPr>
            </w:pPr>
            <w:r w:rsidRPr="00AD4B78">
              <w:rPr>
                <w:rFonts w:ascii="Arial" w:eastAsia="MS Mincho" w:hAnsi="Arial" w:cs="Arial"/>
                <w:b/>
                <w:sz w:val="16"/>
                <w:szCs w:val="16"/>
                <w:lang w:eastAsia="ja-JP"/>
              </w:rPr>
              <w:t xml:space="preserve">TPS/PS </w:t>
            </w:r>
          </w:p>
          <w:p w:rsidR="00673E3F" w:rsidRPr="00AD4B78" w:rsidRDefault="00673E3F" w:rsidP="00AD4B78">
            <w:pPr>
              <w:autoSpaceDE w:val="0"/>
              <w:autoSpaceDN w:val="0"/>
              <w:adjustRightInd w:val="0"/>
              <w:rPr>
                <w:rFonts w:ascii="Arial" w:eastAsia="MS Mincho" w:hAnsi="Arial" w:cs="Arial"/>
                <w:sz w:val="16"/>
                <w:szCs w:val="16"/>
                <w:lang w:eastAsia="ja-JP"/>
              </w:rPr>
            </w:pPr>
            <w:r w:rsidRPr="00AD4B78">
              <w:rPr>
                <w:rFonts w:ascii="Arial" w:eastAsia="MS Mincho" w:hAnsi="Arial" w:cs="Arial"/>
                <w:sz w:val="16"/>
                <w:szCs w:val="16"/>
                <w:lang w:eastAsia="ja-JP"/>
              </w:rPr>
              <w:t xml:space="preserve">Découvrir différents aménagements et différents engins, se déplacer en mettant en </w:t>
            </w:r>
            <w:r w:rsidR="00E40244" w:rsidRPr="00AD4B78">
              <w:rPr>
                <w:rFonts w:ascii="Arial" w:eastAsia="MS Mincho" w:hAnsi="Arial" w:cs="Arial"/>
                <w:sz w:val="16"/>
                <w:szCs w:val="16"/>
                <w:lang w:eastAsia="ja-JP"/>
              </w:rPr>
              <w:t>œuvre</w:t>
            </w:r>
            <w:r w:rsidRPr="00AD4B78">
              <w:rPr>
                <w:rFonts w:ascii="Arial" w:eastAsia="MS Mincho" w:hAnsi="Arial" w:cs="Arial"/>
                <w:sz w:val="16"/>
                <w:szCs w:val="16"/>
                <w:lang w:eastAsia="ja-JP"/>
              </w:rPr>
              <w:t xml:space="preserve"> une motricité inhabituelle, y prendre plaisir et découvrir ses propres possibles.</w:t>
            </w:r>
          </w:p>
          <w:p w:rsidR="00F90F05" w:rsidRPr="00AD4B78" w:rsidRDefault="00F90F05" w:rsidP="00AD4B78">
            <w:pPr>
              <w:autoSpaceDE w:val="0"/>
              <w:autoSpaceDN w:val="0"/>
              <w:adjustRightInd w:val="0"/>
              <w:rPr>
                <w:rFonts w:ascii="Arial" w:eastAsia="MS Mincho" w:hAnsi="Arial" w:cs="Arial"/>
                <w:b/>
                <w:sz w:val="16"/>
                <w:szCs w:val="16"/>
                <w:lang w:eastAsia="ja-JP"/>
              </w:rPr>
            </w:pPr>
          </w:p>
          <w:p w:rsidR="00673E3F" w:rsidRPr="00AD4B78" w:rsidRDefault="00673E3F" w:rsidP="00AD4B78">
            <w:pPr>
              <w:autoSpaceDE w:val="0"/>
              <w:autoSpaceDN w:val="0"/>
              <w:adjustRightInd w:val="0"/>
              <w:rPr>
                <w:rFonts w:ascii="Arial" w:eastAsia="MS Mincho" w:hAnsi="Arial" w:cs="Arial"/>
                <w:b/>
                <w:sz w:val="16"/>
                <w:szCs w:val="16"/>
                <w:lang w:eastAsia="ja-JP"/>
              </w:rPr>
            </w:pPr>
            <w:r w:rsidRPr="00AD4B78">
              <w:rPr>
                <w:rFonts w:ascii="Arial" w:eastAsia="MS Mincho" w:hAnsi="Arial" w:cs="Arial"/>
                <w:b/>
                <w:sz w:val="16"/>
                <w:szCs w:val="16"/>
                <w:lang w:eastAsia="ja-JP"/>
              </w:rPr>
              <w:t>MS</w:t>
            </w:r>
          </w:p>
          <w:p w:rsidR="00673E3F" w:rsidRPr="00AD4B78" w:rsidRDefault="00673E3F" w:rsidP="00AD4B78">
            <w:pPr>
              <w:autoSpaceDE w:val="0"/>
              <w:autoSpaceDN w:val="0"/>
              <w:adjustRightInd w:val="0"/>
              <w:rPr>
                <w:rFonts w:ascii="Arial" w:eastAsia="MS Mincho" w:hAnsi="Arial" w:cs="Arial"/>
                <w:sz w:val="16"/>
                <w:szCs w:val="16"/>
                <w:lang w:eastAsia="ja-JP"/>
              </w:rPr>
            </w:pPr>
            <w:r w:rsidRPr="00AD4B78">
              <w:rPr>
                <w:rFonts w:ascii="Arial" w:eastAsia="MS Mincho" w:hAnsi="Arial" w:cs="Arial"/>
                <w:sz w:val="16"/>
                <w:szCs w:val="16"/>
                <w:lang w:eastAsia="ja-JP"/>
              </w:rPr>
              <w:t>Explorer des actions motrices variées de plus en plus maîtrisées dans des espaces ou avec des contraintes nécessitant des déséquilibres plus importants, affiner ses</w:t>
            </w:r>
            <w:r w:rsidR="00E40244" w:rsidRPr="00AD4B78">
              <w:rPr>
                <w:rFonts w:ascii="Arial" w:eastAsia="MS Mincho" w:hAnsi="Arial" w:cs="Arial"/>
                <w:sz w:val="16"/>
                <w:szCs w:val="16"/>
                <w:lang w:eastAsia="ja-JP"/>
              </w:rPr>
              <w:t xml:space="preserve"> </w:t>
            </w:r>
            <w:r w:rsidRPr="00AD4B78">
              <w:rPr>
                <w:rFonts w:ascii="Arial" w:eastAsia="MS Mincho" w:hAnsi="Arial" w:cs="Arial"/>
                <w:sz w:val="16"/>
                <w:szCs w:val="16"/>
                <w:lang w:eastAsia="ja-JP"/>
              </w:rPr>
              <w:t>réponses.</w:t>
            </w:r>
          </w:p>
          <w:p w:rsidR="00F90F05" w:rsidRPr="00AD4B78" w:rsidRDefault="00F90F05" w:rsidP="00AD4B78">
            <w:pPr>
              <w:autoSpaceDE w:val="0"/>
              <w:autoSpaceDN w:val="0"/>
              <w:adjustRightInd w:val="0"/>
              <w:rPr>
                <w:rFonts w:ascii="Arial" w:eastAsia="MS Mincho" w:hAnsi="Arial" w:cs="Arial"/>
                <w:b/>
                <w:sz w:val="16"/>
                <w:szCs w:val="16"/>
                <w:lang w:eastAsia="ja-JP"/>
              </w:rPr>
            </w:pPr>
          </w:p>
          <w:p w:rsidR="00673E3F" w:rsidRPr="00AD4B78" w:rsidRDefault="00673E3F" w:rsidP="00AD4B78">
            <w:pPr>
              <w:autoSpaceDE w:val="0"/>
              <w:autoSpaceDN w:val="0"/>
              <w:adjustRightInd w:val="0"/>
              <w:rPr>
                <w:rFonts w:ascii="Arial" w:eastAsia="MS Mincho" w:hAnsi="Arial" w:cs="Arial"/>
                <w:b/>
                <w:sz w:val="16"/>
                <w:szCs w:val="16"/>
                <w:lang w:eastAsia="ja-JP"/>
              </w:rPr>
            </w:pPr>
            <w:r w:rsidRPr="00AD4B78">
              <w:rPr>
                <w:rFonts w:ascii="Arial" w:eastAsia="MS Mincho" w:hAnsi="Arial" w:cs="Arial"/>
                <w:b/>
                <w:sz w:val="16"/>
                <w:szCs w:val="16"/>
                <w:lang w:eastAsia="ja-JP"/>
              </w:rPr>
              <w:t>Les attendus fin de GS</w:t>
            </w:r>
          </w:p>
          <w:p w:rsidR="00673E3F" w:rsidRPr="00AD4B78" w:rsidRDefault="00673E3F" w:rsidP="00AD4B78">
            <w:pPr>
              <w:autoSpaceDE w:val="0"/>
              <w:autoSpaceDN w:val="0"/>
              <w:adjustRightInd w:val="0"/>
              <w:rPr>
                <w:rFonts w:ascii="Arial" w:eastAsia="MS Mincho" w:hAnsi="Arial" w:cs="Arial"/>
                <w:sz w:val="16"/>
                <w:szCs w:val="16"/>
                <w:lang w:eastAsia="ja-JP"/>
              </w:rPr>
            </w:pPr>
            <w:r w:rsidRPr="00AD4B78">
              <w:rPr>
                <w:rFonts w:ascii="Arial" w:eastAsia="MS Mincho" w:hAnsi="Arial" w:cs="Arial"/>
                <w:sz w:val="16"/>
                <w:szCs w:val="16"/>
                <w:lang w:eastAsia="ja-JP"/>
              </w:rPr>
              <w:t>Ajuster et enchaîner ses actions et ses déplacements en fonction d’obstacles à franchir.</w:t>
            </w:r>
          </w:p>
          <w:p w:rsidR="00FC2665" w:rsidRPr="00AD4B78" w:rsidRDefault="00673E3F" w:rsidP="001F2CC9">
            <w:pPr>
              <w:rPr>
                <w:rFonts w:ascii="Arial" w:hAnsi="Arial" w:cs="Arial"/>
                <w:color w:val="FF0000"/>
                <w:sz w:val="18"/>
                <w:szCs w:val="18"/>
              </w:rPr>
            </w:pPr>
            <w:r w:rsidRPr="00AD4B78">
              <w:rPr>
                <w:rFonts w:ascii="Arial" w:eastAsia="MS Mincho" w:hAnsi="Arial" w:cs="Arial"/>
                <w:sz w:val="16"/>
                <w:szCs w:val="16"/>
                <w:lang w:eastAsia="ja-JP"/>
              </w:rPr>
              <w:t>Se déplacer avec aisance dans des environnements variés, naturels ou aménagés.</w:t>
            </w:r>
          </w:p>
        </w:tc>
      </w:tr>
      <w:tr w:rsidR="00FC2665" w:rsidRPr="00AD4B78" w:rsidTr="00AD4B78">
        <w:trPr>
          <w:trHeight w:val="1387"/>
        </w:trPr>
        <w:tc>
          <w:tcPr>
            <w:tcW w:w="5751" w:type="dxa"/>
          </w:tcPr>
          <w:p w:rsidR="00D001CA" w:rsidRPr="00AD4B78" w:rsidRDefault="00D001CA" w:rsidP="00AD4B78">
            <w:pPr>
              <w:autoSpaceDE w:val="0"/>
              <w:autoSpaceDN w:val="0"/>
              <w:adjustRightInd w:val="0"/>
              <w:rPr>
                <w:rFonts w:ascii="Arial" w:hAnsi="Arial" w:cs="Arial"/>
                <w:b/>
                <w:sz w:val="20"/>
                <w:szCs w:val="20"/>
              </w:rPr>
            </w:pPr>
            <w:r w:rsidRPr="00AD4B78">
              <w:rPr>
                <w:rFonts w:ascii="Arial" w:hAnsi="Arial" w:cs="Arial"/>
                <w:b/>
                <w:sz w:val="20"/>
                <w:szCs w:val="20"/>
              </w:rPr>
              <w:t>Explorer les actions motrices et les qualités de mouvements à partir d’inducteurs variés</w:t>
            </w:r>
          </w:p>
          <w:p w:rsidR="00E03602" w:rsidRPr="00AD4B78" w:rsidRDefault="00E03602" w:rsidP="00AD4B78">
            <w:pPr>
              <w:autoSpaceDE w:val="0"/>
              <w:autoSpaceDN w:val="0"/>
              <w:adjustRightInd w:val="0"/>
              <w:rPr>
                <w:rFonts w:ascii="Arial" w:hAnsi="Arial" w:cs="Arial"/>
                <w:b/>
                <w:sz w:val="20"/>
                <w:szCs w:val="20"/>
              </w:rPr>
            </w:pPr>
            <w:r w:rsidRPr="00AD4B78">
              <w:rPr>
                <w:rFonts w:ascii="Arial" w:hAnsi="Arial" w:cs="Arial"/>
                <w:b/>
                <w:sz w:val="20"/>
                <w:szCs w:val="20"/>
              </w:rPr>
              <w:t>Construire l’espace de déplacement</w:t>
            </w:r>
          </w:p>
          <w:p w:rsidR="00D001CA" w:rsidRPr="00AD4B78" w:rsidRDefault="00D001CA" w:rsidP="00AD4B78">
            <w:pPr>
              <w:autoSpaceDE w:val="0"/>
              <w:autoSpaceDN w:val="0"/>
              <w:adjustRightInd w:val="0"/>
              <w:rPr>
                <w:rFonts w:ascii="ArialMT" w:eastAsia="MS Mincho" w:hAnsi="ArialMT" w:cs="ArialMT"/>
                <w:sz w:val="16"/>
                <w:szCs w:val="16"/>
                <w:lang w:eastAsia="ja-JP"/>
              </w:rPr>
            </w:pPr>
            <w:r w:rsidRPr="00AD4B78">
              <w:rPr>
                <w:rFonts w:ascii="ArialMT" w:eastAsia="MS Mincho" w:hAnsi="ArialMT" w:cs="ArialMT"/>
                <w:sz w:val="16"/>
                <w:szCs w:val="16"/>
                <w:lang w:eastAsia="ja-JP"/>
              </w:rPr>
              <w:t>S’engager avec plaisir dans des mouvements simples ou globaux, répétitifs ou variés, pour investir un espace d’action, agir avec et sur des objets, traduire des états, des sensations, des émotions.</w:t>
            </w:r>
          </w:p>
          <w:p w:rsidR="00D001CA" w:rsidRPr="00AD4B78" w:rsidRDefault="00D001CA" w:rsidP="00AD4B78">
            <w:pPr>
              <w:autoSpaceDE w:val="0"/>
              <w:autoSpaceDN w:val="0"/>
              <w:adjustRightInd w:val="0"/>
              <w:rPr>
                <w:rFonts w:ascii="ArialMT" w:eastAsia="MS Mincho" w:hAnsi="ArialMT" w:cs="ArialMT"/>
                <w:sz w:val="20"/>
                <w:szCs w:val="20"/>
                <w:lang w:eastAsia="ja-JP"/>
              </w:rPr>
            </w:pPr>
          </w:p>
          <w:p w:rsidR="00E03602" w:rsidRPr="00AD4B78" w:rsidRDefault="00E03602" w:rsidP="00AD4B78">
            <w:pPr>
              <w:autoSpaceDE w:val="0"/>
              <w:autoSpaceDN w:val="0"/>
              <w:adjustRightInd w:val="0"/>
              <w:rPr>
                <w:rFonts w:ascii="Arial" w:hAnsi="Arial" w:cs="Arial"/>
                <w:b/>
                <w:sz w:val="20"/>
                <w:szCs w:val="20"/>
              </w:rPr>
            </w:pPr>
            <w:r w:rsidRPr="00AD4B78">
              <w:rPr>
                <w:rFonts w:ascii="Arial" w:hAnsi="Arial" w:cs="Arial"/>
                <w:b/>
                <w:sz w:val="20"/>
                <w:szCs w:val="20"/>
              </w:rPr>
              <w:t>Établir une relation à l’autre « danseur »</w:t>
            </w:r>
          </w:p>
          <w:p w:rsidR="00D001CA" w:rsidRPr="00AD4B78" w:rsidRDefault="00D001CA" w:rsidP="00AD4B78">
            <w:pPr>
              <w:autoSpaceDE w:val="0"/>
              <w:autoSpaceDN w:val="0"/>
              <w:adjustRightInd w:val="0"/>
              <w:rPr>
                <w:rFonts w:ascii="ArialMT" w:eastAsia="MS Mincho" w:hAnsi="ArialMT" w:cs="ArialMT"/>
                <w:sz w:val="16"/>
                <w:szCs w:val="16"/>
                <w:lang w:eastAsia="ja-JP"/>
              </w:rPr>
            </w:pPr>
            <w:r w:rsidRPr="00AD4B78">
              <w:rPr>
                <w:rFonts w:ascii="ArialMT" w:eastAsia="MS Mincho" w:hAnsi="ArialMT" w:cs="ArialMT"/>
                <w:sz w:val="16"/>
                <w:szCs w:val="16"/>
                <w:lang w:eastAsia="ja-JP"/>
              </w:rPr>
              <w:t>Être à l’écoute de l’autre pour faire avec, communiquer, répondre aux sollicitations, faire des propositions dans un dialogue corporel.</w:t>
            </w:r>
          </w:p>
          <w:p w:rsidR="00D001CA" w:rsidRPr="00AD4B78" w:rsidRDefault="00D001CA" w:rsidP="00AD4B78">
            <w:pPr>
              <w:autoSpaceDE w:val="0"/>
              <w:autoSpaceDN w:val="0"/>
              <w:adjustRightInd w:val="0"/>
              <w:rPr>
                <w:rFonts w:ascii="ArialMT" w:eastAsia="MS Mincho" w:hAnsi="ArialMT" w:cs="ArialMT"/>
                <w:sz w:val="16"/>
                <w:szCs w:val="16"/>
                <w:lang w:eastAsia="ja-JP"/>
              </w:rPr>
            </w:pPr>
          </w:p>
          <w:p w:rsidR="00D001CA" w:rsidRPr="00AD4B78" w:rsidRDefault="00D001CA" w:rsidP="00AD4B78">
            <w:pPr>
              <w:autoSpaceDE w:val="0"/>
              <w:autoSpaceDN w:val="0"/>
              <w:adjustRightInd w:val="0"/>
              <w:rPr>
                <w:rFonts w:ascii="Arial" w:hAnsi="Arial" w:cs="Arial"/>
                <w:b/>
                <w:sz w:val="20"/>
                <w:szCs w:val="20"/>
              </w:rPr>
            </w:pPr>
            <w:r w:rsidRPr="00AD4B78">
              <w:rPr>
                <w:rFonts w:ascii="Arial" w:hAnsi="Arial" w:cs="Arial"/>
                <w:b/>
                <w:sz w:val="20"/>
                <w:szCs w:val="20"/>
              </w:rPr>
              <w:t>Explorer le paramètre du temps du mouvement</w:t>
            </w:r>
          </w:p>
          <w:p w:rsidR="00D001CA" w:rsidRPr="00AD4B78" w:rsidRDefault="00D001CA" w:rsidP="00AD4B78">
            <w:pPr>
              <w:autoSpaceDE w:val="0"/>
              <w:autoSpaceDN w:val="0"/>
              <w:adjustRightInd w:val="0"/>
              <w:rPr>
                <w:rFonts w:ascii="ArialMT" w:eastAsia="MS Mincho" w:hAnsi="ArialMT" w:cs="ArialMT"/>
                <w:sz w:val="16"/>
                <w:szCs w:val="16"/>
                <w:lang w:eastAsia="ja-JP"/>
              </w:rPr>
            </w:pPr>
            <w:r w:rsidRPr="00AD4B78">
              <w:rPr>
                <w:rFonts w:ascii="ArialMT" w:eastAsia="MS Mincho" w:hAnsi="ArialMT" w:cs="ArialMT"/>
                <w:sz w:val="16"/>
                <w:szCs w:val="16"/>
                <w:lang w:eastAsia="ja-JP"/>
              </w:rPr>
              <w:t>Mémoriser une courte série de gestes, des directions, des intentions, des vitesses, pour construire et conserver une séquence d’actions et de déplacements, en relation avec d’autres partenaires, avec ou sans support musical.</w:t>
            </w:r>
          </w:p>
          <w:p w:rsidR="00D001CA" w:rsidRPr="00AD4B78" w:rsidRDefault="00D001CA" w:rsidP="00AD4B78">
            <w:pPr>
              <w:autoSpaceDE w:val="0"/>
              <w:autoSpaceDN w:val="0"/>
              <w:adjustRightInd w:val="0"/>
              <w:rPr>
                <w:rFonts w:ascii="ArialMT" w:eastAsia="MS Mincho" w:hAnsi="ArialMT" w:cs="ArialMT"/>
                <w:sz w:val="16"/>
                <w:szCs w:val="16"/>
                <w:lang w:eastAsia="ja-JP"/>
              </w:rPr>
            </w:pPr>
          </w:p>
          <w:p w:rsidR="00D001CA" w:rsidRPr="00AD4B78" w:rsidRDefault="00D001CA" w:rsidP="00AD4B78">
            <w:pPr>
              <w:autoSpaceDE w:val="0"/>
              <w:autoSpaceDN w:val="0"/>
              <w:adjustRightInd w:val="0"/>
              <w:rPr>
                <w:rFonts w:ascii="Arial" w:hAnsi="Arial" w:cs="Arial"/>
                <w:b/>
                <w:sz w:val="20"/>
                <w:szCs w:val="20"/>
              </w:rPr>
            </w:pPr>
            <w:r w:rsidRPr="00AD4B78">
              <w:rPr>
                <w:rFonts w:ascii="Arial" w:hAnsi="Arial" w:cs="Arial"/>
                <w:b/>
                <w:sz w:val="20"/>
                <w:szCs w:val="20"/>
              </w:rPr>
              <w:t>Varier l’énergie du mouvement</w:t>
            </w:r>
          </w:p>
          <w:p w:rsidR="00D001CA" w:rsidRPr="00AD4B78" w:rsidRDefault="00D001CA" w:rsidP="00AD4B78">
            <w:pPr>
              <w:autoSpaceDE w:val="0"/>
              <w:autoSpaceDN w:val="0"/>
              <w:adjustRightInd w:val="0"/>
              <w:rPr>
                <w:rFonts w:ascii="Arial" w:hAnsi="Arial" w:cs="Arial"/>
                <w:b/>
                <w:sz w:val="20"/>
                <w:szCs w:val="20"/>
              </w:rPr>
            </w:pPr>
            <w:r w:rsidRPr="00AD4B78">
              <w:rPr>
                <w:rFonts w:ascii="Arial" w:hAnsi="Arial" w:cs="Arial"/>
                <w:b/>
                <w:sz w:val="20"/>
                <w:szCs w:val="20"/>
              </w:rPr>
              <w:t>Construire son regard de spectateur</w:t>
            </w:r>
          </w:p>
          <w:p w:rsidR="00D001CA" w:rsidRPr="00AD4B78" w:rsidRDefault="00D001CA" w:rsidP="00AD4B78">
            <w:pPr>
              <w:autoSpaceDE w:val="0"/>
              <w:autoSpaceDN w:val="0"/>
              <w:adjustRightInd w:val="0"/>
              <w:rPr>
                <w:rFonts w:ascii="ArialMT" w:eastAsia="MS Mincho" w:hAnsi="ArialMT" w:cs="ArialMT"/>
                <w:sz w:val="16"/>
                <w:szCs w:val="16"/>
                <w:lang w:eastAsia="ja-JP"/>
              </w:rPr>
            </w:pPr>
            <w:r w:rsidRPr="00AD4B78">
              <w:rPr>
                <w:rFonts w:ascii="ArialMT" w:eastAsia="MS Mincho" w:hAnsi="ArialMT" w:cs="ArialMT"/>
                <w:sz w:val="16"/>
                <w:szCs w:val="16"/>
                <w:lang w:eastAsia="ja-JP"/>
              </w:rPr>
              <w:t>Alterner les postures d’acteur et de spectateur pour entrer en relation au travers de la portée émotionnelle du mouvement.</w:t>
            </w:r>
          </w:p>
          <w:p w:rsidR="00D001CA" w:rsidRPr="00AD4B78" w:rsidRDefault="00D001CA" w:rsidP="00AD4B78">
            <w:pPr>
              <w:autoSpaceDE w:val="0"/>
              <w:autoSpaceDN w:val="0"/>
              <w:adjustRightInd w:val="0"/>
              <w:rPr>
                <w:rFonts w:ascii="ArialMT" w:eastAsia="MS Mincho" w:hAnsi="ArialMT" w:cs="ArialMT"/>
                <w:sz w:val="16"/>
                <w:szCs w:val="16"/>
                <w:lang w:eastAsia="ja-JP"/>
              </w:rPr>
            </w:pPr>
          </w:p>
          <w:p w:rsidR="00D001CA" w:rsidRPr="00AD4B78" w:rsidRDefault="00D001CA" w:rsidP="00AD4B78">
            <w:pPr>
              <w:autoSpaceDE w:val="0"/>
              <w:autoSpaceDN w:val="0"/>
              <w:adjustRightInd w:val="0"/>
              <w:rPr>
                <w:rFonts w:ascii="Arial" w:hAnsi="Arial" w:cs="Arial"/>
                <w:b/>
                <w:sz w:val="20"/>
                <w:szCs w:val="20"/>
              </w:rPr>
            </w:pPr>
            <w:r w:rsidRPr="00AD4B78">
              <w:rPr>
                <w:rFonts w:ascii="Arial" w:hAnsi="Arial" w:cs="Arial"/>
                <w:b/>
                <w:sz w:val="20"/>
                <w:szCs w:val="20"/>
              </w:rPr>
              <w:t>Explorer les possibilités de l’espace corporel proche</w:t>
            </w:r>
          </w:p>
          <w:p w:rsidR="00D001CA" w:rsidRPr="00AD4B78" w:rsidRDefault="00D001CA" w:rsidP="00AD4B78">
            <w:pPr>
              <w:autoSpaceDE w:val="0"/>
              <w:autoSpaceDN w:val="0"/>
              <w:adjustRightInd w:val="0"/>
              <w:rPr>
                <w:rFonts w:ascii="ArialMT" w:eastAsia="MS Mincho" w:hAnsi="ArialMT" w:cs="ArialMT"/>
                <w:sz w:val="16"/>
                <w:szCs w:val="16"/>
                <w:lang w:eastAsia="ja-JP"/>
              </w:rPr>
            </w:pPr>
            <w:r w:rsidRPr="00AD4B78">
              <w:rPr>
                <w:rFonts w:ascii="ArialMT" w:eastAsia="MS Mincho" w:hAnsi="ArialMT" w:cs="ArialMT"/>
                <w:sz w:val="16"/>
                <w:szCs w:val="16"/>
                <w:lang w:eastAsia="ja-JP"/>
              </w:rPr>
              <w:t>Coordonner ses gestes et ses déplacements avec ceux des autres, lors de rondes et jeux chantés, pour respecter une disposition spatiale simple, pour évoluer ensemble en relation avec un support musical, tenir un rôle particulier, pour montrer ou transmettre à d’autres une réalisation collective.</w:t>
            </w:r>
            <w:r w:rsidR="00F847D5" w:rsidRPr="00AD4B78">
              <w:rPr>
                <w:rFonts w:ascii="ArialMT" w:eastAsia="MS Mincho" w:hAnsi="ArialMT" w:cs="ArialMT"/>
                <w:sz w:val="16"/>
                <w:szCs w:val="16"/>
                <w:lang w:eastAsia="ja-JP"/>
              </w:rPr>
              <w:t xml:space="preserve"> </w:t>
            </w:r>
          </w:p>
          <w:p w:rsidR="00F847D5" w:rsidRPr="00AD4B78" w:rsidRDefault="00F847D5" w:rsidP="00AD4B78">
            <w:pPr>
              <w:autoSpaceDE w:val="0"/>
              <w:autoSpaceDN w:val="0"/>
              <w:adjustRightInd w:val="0"/>
              <w:rPr>
                <w:rFonts w:ascii="Arial" w:hAnsi="Arial" w:cs="Arial"/>
                <w:b/>
                <w:sz w:val="16"/>
                <w:szCs w:val="16"/>
              </w:rPr>
            </w:pPr>
          </w:p>
        </w:tc>
        <w:tc>
          <w:tcPr>
            <w:tcW w:w="4315" w:type="dxa"/>
            <w:shd w:val="clear" w:color="auto" w:fill="auto"/>
            <w:vAlign w:val="center"/>
          </w:tcPr>
          <w:p w:rsidR="00FC2665" w:rsidRPr="00AD4B78" w:rsidRDefault="00FC2665" w:rsidP="00AD4B78">
            <w:pPr>
              <w:jc w:val="center"/>
              <w:rPr>
                <w:rStyle w:val="mf15-grasrouge"/>
                <w:rFonts w:ascii="Arial" w:hAnsi="Arial" w:cs="Arial"/>
                <w:color w:val="FF0000"/>
              </w:rPr>
            </w:pPr>
            <w:r w:rsidRPr="00AD4B78">
              <w:rPr>
                <w:rStyle w:val="mf15-grasrouge"/>
                <w:rFonts w:ascii="Arial" w:hAnsi="Arial" w:cs="Arial"/>
                <w:color w:val="008000"/>
              </w:rPr>
              <w:t>Communiquer avec  les autres au travers d’actions à visée expressive ou artistique</w:t>
            </w:r>
          </w:p>
        </w:tc>
        <w:tc>
          <w:tcPr>
            <w:tcW w:w="5660" w:type="dxa"/>
            <w:shd w:val="clear" w:color="auto" w:fill="auto"/>
            <w:vAlign w:val="center"/>
          </w:tcPr>
          <w:p w:rsidR="00F90F05" w:rsidRPr="00AD4B78" w:rsidRDefault="00F90F05" w:rsidP="00AD4B78">
            <w:pPr>
              <w:autoSpaceDE w:val="0"/>
              <w:autoSpaceDN w:val="0"/>
              <w:adjustRightInd w:val="0"/>
              <w:rPr>
                <w:rFonts w:ascii="Arial" w:eastAsia="MS Mincho" w:hAnsi="Arial" w:cs="Arial"/>
                <w:b/>
                <w:sz w:val="16"/>
                <w:szCs w:val="16"/>
                <w:lang w:eastAsia="ja-JP"/>
              </w:rPr>
            </w:pPr>
          </w:p>
          <w:p w:rsidR="00673E3F" w:rsidRPr="00AD4B78" w:rsidRDefault="00673E3F" w:rsidP="00AD4B78">
            <w:pPr>
              <w:autoSpaceDE w:val="0"/>
              <w:autoSpaceDN w:val="0"/>
              <w:adjustRightInd w:val="0"/>
              <w:rPr>
                <w:rFonts w:ascii="Arial" w:eastAsia="MS Mincho" w:hAnsi="Arial" w:cs="Arial"/>
                <w:b/>
                <w:sz w:val="16"/>
                <w:szCs w:val="16"/>
                <w:lang w:eastAsia="ja-JP"/>
              </w:rPr>
            </w:pPr>
            <w:r w:rsidRPr="00AD4B78">
              <w:rPr>
                <w:rFonts w:ascii="Arial" w:eastAsia="MS Mincho" w:hAnsi="Arial" w:cs="Arial"/>
                <w:b/>
                <w:sz w:val="16"/>
                <w:szCs w:val="16"/>
                <w:lang w:eastAsia="ja-JP"/>
              </w:rPr>
              <w:t>TPS/PS</w:t>
            </w:r>
          </w:p>
          <w:p w:rsidR="00673E3F" w:rsidRPr="00AD4B78" w:rsidRDefault="00673E3F" w:rsidP="00AD4B78">
            <w:pPr>
              <w:autoSpaceDE w:val="0"/>
              <w:autoSpaceDN w:val="0"/>
              <w:adjustRightInd w:val="0"/>
              <w:rPr>
                <w:rFonts w:ascii="Arial" w:eastAsia="MS Mincho" w:hAnsi="Arial" w:cs="Arial"/>
                <w:sz w:val="16"/>
                <w:szCs w:val="16"/>
                <w:lang w:eastAsia="ja-JP"/>
              </w:rPr>
            </w:pPr>
            <w:r w:rsidRPr="00AD4B78">
              <w:rPr>
                <w:rFonts w:ascii="Arial" w:eastAsia="MS Mincho" w:hAnsi="Arial" w:cs="Arial"/>
                <w:sz w:val="16"/>
                <w:szCs w:val="16"/>
                <w:lang w:eastAsia="ja-JP"/>
              </w:rPr>
              <w:t>Découvrir à partir d’inducteurs variés (objets, espaces, musiques, consignes…) des actions motrices globales et explorer ses possibilités corporelles.</w:t>
            </w:r>
          </w:p>
          <w:p w:rsidR="00673E3F" w:rsidRPr="00AD4B78" w:rsidRDefault="00673E3F" w:rsidP="00AD4B78">
            <w:pPr>
              <w:autoSpaceDE w:val="0"/>
              <w:autoSpaceDN w:val="0"/>
              <w:adjustRightInd w:val="0"/>
              <w:rPr>
                <w:rFonts w:ascii="Arial" w:eastAsia="MS Mincho" w:hAnsi="Arial" w:cs="Arial"/>
                <w:sz w:val="16"/>
                <w:szCs w:val="16"/>
                <w:lang w:eastAsia="ja-JP"/>
              </w:rPr>
            </w:pPr>
            <w:r w:rsidRPr="00AD4B78">
              <w:rPr>
                <w:rFonts w:ascii="Arial" w:eastAsia="MS Mincho" w:hAnsi="Arial" w:cs="Arial"/>
                <w:sz w:val="16"/>
                <w:szCs w:val="16"/>
                <w:lang w:eastAsia="ja-JP"/>
              </w:rPr>
              <w:t>Prendre plaisir à s’engager corporellement dans le mouvement dansé.</w:t>
            </w:r>
          </w:p>
          <w:p w:rsidR="00F90F05" w:rsidRPr="00AD4B78" w:rsidRDefault="00F90F05" w:rsidP="00AD4B78">
            <w:pPr>
              <w:autoSpaceDE w:val="0"/>
              <w:autoSpaceDN w:val="0"/>
              <w:adjustRightInd w:val="0"/>
              <w:rPr>
                <w:rFonts w:ascii="Arial" w:eastAsia="MS Mincho" w:hAnsi="Arial" w:cs="Arial"/>
                <w:b/>
                <w:sz w:val="16"/>
                <w:szCs w:val="16"/>
                <w:lang w:eastAsia="ja-JP"/>
              </w:rPr>
            </w:pPr>
          </w:p>
          <w:p w:rsidR="00673E3F" w:rsidRPr="00AD4B78" w:rsidRDefault="00673E3F" w:rsidP="00AD4B78">
            <w:pPr>
              <w:autoSpaceDE w:val="0"/>
              <w:autoSpaceDN w:val="0"/>
              <w:adjustRightInd w:val="0"/>
              <w:rPr>
                <w:rFonts w:ascii="Arial" w:eastAsia="MS Mincho" w:hAnsi="Arial" w:cs="Arial"/>
                <w:b/>
                <w:sz w:val="16"/>
                <w:szCs w:val="16"/>
                <w:lang w:eastAsia="ja-JP"/>
              </w:rPr>
            </w:pPr>
            <w:r w:rsidRPr="00AD4B78">
              <w:rPr>
                <w:rFonts w:ascii="Arial" w:eastAsia="MS Mincho" w:hAnsi="Arial" w:cs="Arial"/>
                <w:b/>
                <w:sz w:val="16"/>
                <w:szCs w:val="16"/>
                <w:lang w:eastAsia="ja-JP"/>
              </w:rPr>
              <w:t>MS</w:t>
            </w:r>
          </w:p>
          <w:p w:rsidR="00673E3F" w:rsidRPr="00AD4B78" w:rsidRDefault="00673E3F" w:rsidP="00AD4B78">
            <w:pPr>
              <w:autoSpaceDE w:val="0"/>
              <w:autoSpaceDN w:val="0"/>
              <w:adjustRightInd w:val="0"/>
              <w:rPr>
                <w:rFonts w:ascii="Arial" w:eastAsia="MS Mincho" w:hAnsi="Arial" w:cs="Arial"/>
                <w:sz w:val="16"/>
                <w:szCs w:val="16"/>
                <w:lang w:eastAsia="ja-JP"/>
              </w:rPr>
            </w:pPr>
            <w:r w:rsidRPr="00AD4B78">
              <w:rPr>
                <w:rFonts w:ascii="Arial" w:eastAsia="MS Mincho" w:hAnsi="Arial" w:cs="Arial"/>
                <w:sz w:val="16"/>
                <w:szCs w:val="16"/>
                <w:lang w:eastAsia="ja-JP"/>
              </w:rPr>
              <w:t>Explorer différentes actions motrices, différents mouvements et  déplacements.</w:t>
            </w:r>
          </w:p>
          <w:p w:rsidR="00673E3F" w:rsidRPr="00AD4B78" w:rsidRDefault="00673E3F" w:rsidP="00AD4B78">
            <w:pPr>
              <w:autoSpaceDE w:val="0"/>
              <w:autoSpaceDN w:val="0"/>
              <w:adjustRightInd w:val="0"/>
              <w:rPr>
                <w:rFonts w:ascii="Arial" w:eastAsia="MS Mincho" w:hAnsi="Arial" w:cs="Arial"/>
                <w:sz w:val="16"/>
                <w:szCs w:val="16"/>
                <w:lang w:eastAsia="ja-JP"/>
              </w:rPr>
            </w:pPr>
            <w:r w:rsidRPr="00AD4B78">
              <w:rPr>
                <w:rFonts w:ascii="Arial" w:eastAsia="MS Mincho" w:hAnsi="Arial" w:cs="Arial"/>
                <w:sz w:val="16"/>
                <w:szCs w:val="16"/>
                <w:lang w:eastAsia="ja-JP"/>
              </w:rPr>
              <w:t>Percevoir ses possibilités corporelles dans l’espace et le temps.</w:t>
            </w:r>
          </w:p>
          <w:p w:rsidR="00F90F05" w:rsidRPr="00AD4B78" w:rsidRDefault="00F90F05" w:rsidP="00AD4B78">
            <w:pPr>
              <w:autoSpaceDE w:val="0"/>
              <w:autoSpaceDN w:val="0"/>
              <w:adjustRightInd w:val="0"/>
              <w:rPr>
                <w:rFonts w:ascii="Arial" w:eastAsia="MS Mincho" w:hAnsi="Arial" w:cs="Arial"/>
                <w:b/>
                <w:sz w:val="16"/>
                <w:szCs w:val="16"/>
                <w:lang w:eastAsia="ja-JP"/>
              </w:rPr>
            </w:pPr>
          </w:p>
          <w:p w:rsidR="00673E3F" w:rsidRPr="00AD4B78" w:rsidRDefault="00673E3F" w:rsidP="00AD4B78">
            <w:pPr>
              <w:autoSpaceDE w:val="0"/>
              <w:autoSpaceDN w:val="0"/>
              <w:adjustRightInd w:val="0"/>
              <w:rPr>
                <w:rFonts w:ascii="Arial" w:eastAsia="MS Mincho" w:hAnsi="Arial" w:cs="Arial"/>
                <w:b/>
                <w:bCs/>
                <w:sz w:val="16"/>
                <w:szCs w:val="16"/>
                <w:lang w:eastAsia="ja-JP"/>
              </w:rPr>
            </w:pPr>
            <w:r w:rsidRPr="00AD4B78">
              <w:rPr>
                <w:rFonts w:ascii="Arial" w:eastAsia="MS Mincho" w:hAnsi="Arial" w:cs="Arial"/>
                <w:b/>
                <w:sz w:val="16"/>
                <w:szCs w:val="16"/>
                <w:lang w:eastAsia="ja-JP"/>
              </w:rPr>
              <w:t xml:space="preserve">Les attendus </w:t>
            </w:r>
            <w:r w:rsidRPr="00AD4B78">
              <w:rPr>
                <w:rFonts w:ascii="Arial" w:eastAsia="MS Mincho" w:hAnsi="Arial" w:cs="Arial"/>
                <w:b/>
                <w:bCs/>
                <w:sz w:val="16"/>
                <w:szCs w:val="16"/>
                <w:lang w:eastAsia="ja-JP"/>
              </w:rPr>
              <w:t>fin de GS</w:t>
            </w:r>
          </w:p>
          <w:p w:rsidR="00673E3F" w:rsidRPr="00AD4B78" w:rsidRDefault="00673E3F" w:rsidP="00AD4B78">
            <w:pPr>
              <w:autoSpaceDE w:val="0"/>
              <w:autoSpaceDN w:val="0"/>
              <w:adjustRightInd w:val="0"/>
              <w:rPr>
                <w:rFonts w:ascii="Arial" w:eastAsia="MS Mincho" w:hAnsi="Arial" w:cs="Arial"/>
                <w:sz w:val="16"/>
                <w:szCs w:val="16"/>
                <w:lang w:eastAsia="ja-JP"/>
              </w:rPr>
            </w:pPr>
            <w:r w:rsidRPr="00AD4B78">
              <w:rPr>
                <w:rFonts w:ascii="Arial" w:eastAsia="MS Mincho" w:hAnsi="Arial" w:cs="Arial"/>
                <w:sz w:val="16"/>
                <w:szCs w:val="16"/>
                <w:lang w:eastAsia="ja-JP"/>
              </w:rPr>
              <w:t>Construire et conserver une séquence d’actions et de déplacements, en relation avec d’autres partenaires, avec ou sans support musical.</w:t>
            </w:r>
          </w:p>
          <w:p w:rsidR="00FC2665" w:rsidRPr="00AD4B78" w:rsidRDefault="00673E3F" w:rsidP="00AD4B78">
            <w:pPr>
              <w:autoSpaceDE w:val="0"/>
              <w:autoSpaceDN w:val="0"/>
              <w:adjustRightInd w:val="0"/>
              <w:rPr>
                <w:rFonts w:ascii="Arial" w:hAnsi="Arial" w:cs="Arial"/>
                <w:color w:val="FF0000"/>
                <w:sz w:val="18"/>
                <w:szCs w:val="18"/>
              </w:rPr>
            </w:pPr>
            <w:r w:rsidRPr="00AD4B78">
              <w:rPr>
                <w:rFonts w:ascii="Arial" w:eastAsia="MS Mincho" w:hAnsi="Arial" w:cs="Arial"/>
                <w:sz w:val="16"/>
                <w:szCs w:val="16"/>
                <w:lang w:eastAsia="ja-JP"/>
              </w:rPr>
              <w:t xml:space="preserve">Coordonner ses gestes et ses </w:t>
            </w:r>
            <w:r w:rsidR="00E40244" w:rsidRPr="00AD4B78">
              <w:rPr>
                <w:rFonts w:ascii="Arial" w:eastAsia="MS Mincho" w:hAnsi="Arial" w:cs="Arial"/>
                <w:sz w:val="16"/>
                <w:szCs w:val="16"/>
                <w:lang w:eastAsia="ja-JP"/>
              </w:rPr>
              <w:t>déplacements avec ceux des autres, lors de rondes et jeux chantés</w:t>
            </w:r>
          </w:p>
        </w:tc>
      </w:tr>
      <w:tr w:rsidR="00E03602" w:rsidRPr="00AD4B78" w:rsidTr="00AD4B78">
        <w:trPr>
          <w:trHeight w:val="2725"/>
        </w:trPr>
        <w:tc>
          <w:tcPr>
            <w:tcW w:w="5751" w:type="dxa"/>
          </w:tcPr>
          <w:p w:rsidR="00E03602" w:rsidRPr="00AD4B78" w:rsidRDefault="00E03602" w:rsidP="00AD4B78">
            <w:pPr>
              <w:autoSpaceDE w:val="0"/>
              <w:autoSpaceDN w:val="0"/>
              <w:adjustRightInd w:val="0"/>
              <w:rPr>
                <w:rFonts w:ascii="Arial" w:hAnsi="Arial" w:cs="Arial"/>
                <w:b/>
                <w:sz w:val="20"/>
                <w:szCs w:val="20"/>
              </w:rPr>
            </w:pPr>
            <w:r w:rsidRPr="00AD4B78">
              <w:rPr>
                <w:rFonts w:ascii="Arial" w:hAnsi="Arial" w:cs="Arial"/>
                <w:b/>
                <w:sz w:val="20"/>
                <w:szCs w:val="20"/>
              </w:rPr>
              <w:t>Construire la notion d’action collective, de rôles</w:t>
            </w:r>
          </w:p>
          <w:p w:rsidR="00F90F05" w:rsidRPr="00AD4B78" w:rsidRDefault="00F90F05" w:rsidP="00AD4B78">
            <w:pPr>
              <w:autoSpaceDE w:val="0"/>
              <w:autoSpaceDN w:val="0"/>
              <w:adjustRightInd w:val="0"/>
              <w:rPr>
                <w:rFonts w:ascii="ArialMT" w:eastAsia="MS Mincho" w:hAnsi="ArialMT" w:cs="ArialMT"/>
                <w:sz w:val="16"/>
                <w:szCs w:val="16"/>
                <w:lang w:eastAsia="ja-JP"/>
              </w:rPr>
            </w:pPr>
            <w:r w:rsidRPr="00AD4B78">
              <w:rPr>
                <w:rFonts w:ascii="Arial" w:hAnsi="Arial" w:cs="Arial"/>
                <w:b/>
                <w:sz w:val="20"/>
                <w:szCs w:val="20"/>
              </w:rPr>
              <w:t>Construire la notion d’espace</w:t>
            </w:r>
            <w:r w:rsidRPr="00AD4B78">
              <w:rPr>
                <w:rFonts w:ascii="ArialMT" w:eastAsia="MS Mincho" w:hAnsi="ArialMT" w:cs="ArialMT"/>
                <w:sz w:val="16"/>
                <w:szCs w:val="16"/>
                <w:lang w:eastAsia="ja-JP"/>
              </w:rPr>
              <w:t xml:space="preserve"> </w:t>
            </w:r>
          </w:p>
          <w:p w:rsidR="00E03602" w:rsidRPr="00AD4B78" w:rsidRDefault="00E03602" w:rsidP="00AD4B78">
            <w:pPr>
              <w:autoSpaceDE w:val="0"/>
              <w:autoSpaceDN w:val="0"/>
              <w:adjustRightInd w:val="0"/>
              <w:rPr>
                <w:rFonts w:ascii="ArialMT" w:eastAsia="MS Mincho" w:hAnsi="ArialMT" w:cs="ArialMT"/>
                <w:sz w:val="16"/>
                <w:szCs w:val="16"/>
                <w:lang w:eastAsia="ja-JP"/>
              </w:rPr>
            </w:pPr>
            <w:r w:rsidRPr="00AD4B78">
              <w:rPr>
                <w:rFonts w:ascii="ArialMT" w:eastAsia="MS Mincho" w:hAnsi="ArialMT" w:cs="ArialMT"/>
                <w:sz w:val="16"/>
                <w:szCs w:val="16"/>
                <w:lang w:eastAsia="ja-JP"/>
              </w:rPr>
              <w:t>Prendre plaisir au jeu, s’engager dans l’action.</w:t>
            </w:r>
          </w:p>
          <w:p w:rsidR="00F90F05" w:rsidRPr="00AD4B78" w:rsidRDefault="00F90F05" w:rsidP="00AD4B78">
            <w:pPr>
              <w:autoSpaceDE w:val="0"/>
              <w:autoSpaceDN w:val="0"/>
              <w:adjustRightInd w:val="0"/>
              <w:rPr>
                <w:rFonts w:ascii="ArialMT" w:eastAsia="MS Mincho" w:hAnsi="ArialMT" w:cs="ArialMT"/>
                <w:sz w:val="16"/>
                <w:szCs w:val="16"/>
                <w:lang w:eastAsia="ja-JP"/>
              </w:rPr>
            </w:pPr>
            <w:r w:rsidRPr="00AD4B78">
              <w:rPr>
                <w:rFonts w:ascii="ArialMT" w:eastAsia="MS Mincho" w:hAnsi="ArialMT" w:cs="ArialMT"/>
                <w:sz w:val="16"/>
                <w:szCs w:val="16"/>
                <w:lang w:eastAsia="ja-JP"/>
              </w:rPr>
              <w:t>Agir avec les autres, coopérer, exercer des rôles différents complémentaires, pour viser un but ou un effet commun.</w:t>
            </w:r>
          </w:p>
          <w:p w:rsidR="00E03602" w:rsidRPr="00AD4B78" w:rsidRDefault="00E03602" w:rsidP="00AD4B78">
            <w:pPr>
              <w:autoSpaceDE w:val="0"/>
              <w:autoSpaceDN w:val="0"/>
              <w:adjustRightInd w:val="0"/>
              <w:rPr>
                <w:rFonts w:ascii="ArialMT" w:eastAsia="MS Mincho" w:hAnsi="ArialMT" w:cs="ArialMT"/>
                <w:sz w:val="16"/>
                <w:szCs w:val="16"/>
                <w:lang w:eastAsia="ja-JP"/>
              </w:rPr>
            </w:pPr>
          </w:p>
          <w:p w:rsidR="00E03602" w:rsidRPr="00AD4B78" w:rsidRDefault="00E03602" w:rsidP="00AD4B78">
            <w:pPr>
              <w:autoSpaceDE w:val="0"/>
              <w:autoSpaceDN w:val="0"/>
              <w:adjustRightInd w:val="0"/>
              <w:rPr>
                <w:rFonts w:ascii="Arial" w:hAnsi="Arial" w:cs="Arial"/>
                <w:b/>
                <w:sz w:val="20"/>
                <w:szCs w:val="20"/>
              </w:rPr>
            </w:pPr>
            <w:r w:rsidRPr="00AD4B78">
              <w:rPr>
                <w:rFonts w:ascii="Arial" w:hAnsi="Arial" w:cs="Arial"/>
                <w:b/>
                <w:sz w:val="20"/>
                <w:szCs w:val="20"/>
              </w:rPr>
              <w:t>Construire la notion de règles</w:t>
            </w:r>
          </w:p>
          <w:p w:rsidR="00F90F05" w:rsidRPr="00AD4B78" w:rsidRDefault="00F90F05" w:rsidP="00AD4B78">
            <w:pPr>
              <w:autoSpaceDE w:val="0"/>
              <w:autoSpaceDN w:val="0"/>
              <w:adjustRightInd w:val="0"/>
              <w:rPr>
                <w:rFonts w:ascii="Arial" w:hAnsi="Arial" w:cs="Arial"/>
                <w:b/>
                <w:sz w:val="20"/>
                <w:szCs w:val="20"/>
              </w:rPr>
            </w:pPr>
            <w:r w:rsidRPr="00AD4B78">
              <w:rPr>
                <w:rFonts w:ascii="Arial" w:hAnsi="Arial" w:cs="Arial"/>
                <w:b/>
                <w:sz w:val="20"/>
                <w:szCs w:val="20"/>
              </w:rPr>
              <w:t>Construire la notion de gain</w:t>
            </w:r>
          </w:p>
          <w:p w:rsidR="00E03602" w:rsidRPr="00AD4B78" w:rsidRDefault="00E03602" w:rsidP="00AD4B78">
            <w:pPr>
              <w:autoSpaceDE w:val="0"/>
              <w:autoSpaceDN w:val="0"/>
              <w:adjustRightInd w:val="0"/>
              <w:rPr>
                <w:rFonts w:ascii="ArialMT" w:eastAsia="MS Mincho" w:hAnsi="ArialMT" w:cs="ArialMT"/>
                <w:sz w:val="16"/>
                <w:szCs w:val="16"/>
                <w:lang w:eastAsia="ja-JP"/>
              </w:rPr>
            </w:pPr>
            <w:r w:rsidRPr="00AD4B78">
              <w:rPr>
                <w:rFonts w:ascii="ArialMT" w:eastAsia="MS Mincho" w:hAnsi="ArialMT" w:cs="ArialMT"/>
                <w:sz w:val="16"/>
                <w:szCs w:val="16"/>
                <w:lang w:eastAsia="ja-JP"/>
              </w:rPr>
              <w:t>Élaborer des stratégies individuelles ou collectives pour s’opposer au projet d’un joueur ou d’un groupe tenant un rôle antagoniste afin de faire un meilleur score que lui.</w:t>
            </w:r>
          </w:p>
          <w:p w:rsidR="00E03602" w:rsidRPr="00AD4B78" w:rsidRDefault="00E03602" w:rsidP="00AD4B78">
            <w:pPr>
              <w:autoSpaceDE w:val="0"/>
              <w:autoSpaceDN w:val="0"/>
              <w:adjustRightInd w:val="0"/>
              <w:rPr>
                <w:rFonts w:ascii="Arial" w:hAnsi="Arial" w:cs="Arial"/>
                <w:sz w:val="16"/>
                <w:szCs w:val="16"/>
              </w:rPr>
            </w:pPr>
            <w:r w:rsidRPr="00AD4B78">
              <w:rPr>
                <w:rFonts w:ascii="ArialMT" w:eastAsia="MS Mincho" w:hAnsi="ArialMT" w:cs="ArialMT"/>
                <w:sz w:val="16"/>
                <w:szCs w:val="16"/>
                <w:lang w:eastAsia="ja-JP"/>
              </w:rPr>
              <w:t>Construire des formes d’actions sur le corps de l’autre pour s’opposer à son intention, en prenant soin de son intégrité et de sa sécurité</w:t>
            </w:r>
          </w:p>
        </w:tc>
        <w:tc>
          <w:tcPr>
            <w:tcW w:w="4315" w:type="dxa"/>
            <w:shd w:val="clear" w:color="auto" w:fill="auto"/>
            <w:vAlign w:val="center"/>
          </w:tcPr>
          <w:p w:rsidR="00E03602" w:rsidRPr="00AD4B78" w:rsidRDefault="00E03602" w:rsidP="00AD4B78">
            <w:pPr>
              <w:jc w:val="center"/>
              <w:rPr>
                <w:rFonts w:ascii="Arial" w:hAnsi="Arial" w:cs="Arial"/>
                <w:sz w:val="18"/>
                <w:szCs w:val="18"/>
              </w:rPr>
            </w:pPr>
            <w:r w:rsidRPr="00AD4B78">
              <w:rPr>
                <w:rStyle w:val="mf15-grasrouge"/>
                <w:rFonts w:ascii="Arial" w:hAnsi="Arial" w:cs="Arial"/>
                <w:color w:val="FF00FF"/>
              </w:rPr>
              <w:t>Collaborer, coopérer, s’opposer</w:t>
            </w:r>
          </w:p>
        </w:tc>
        <w:tc>
          <w:tcPr>
            <w:tcW w:w="5660" w:type="dxa"/>
            <w:shd w:val="clear" w:color="auto" w:fill="auto"/>
            <w:vAlign w:val="center"/>
          </w:tcPr>
          <w:p w:rsidR="00F90F05" w:rsidRPr="00AD4B78" w:rsidRDefault="00F90F05" w:rsidP="00AD4B78">
            <w:pPr>
              <w:autoSpaceDE w:val="0"/>
              <w:autoSpaceDN w:val="0"/>
              <w:adjustRightInd w:val="0"/>
              <w:rPr>
                <w:rFonts w:ascii="Arial" w:eastAsia="MS Mincho" w:hAnsi="Arial" w:cs="Arial"/>
                <w:b/>
                <w:sz w:val="16"/>
                <w:szCs w:val="16"/>
                <w:lang w:eastAsia="ja-JP"/>
              </w:rPr>
            </w:pPr>
          </w:p>
          <w:p w:rsidR="00E03602" w:rsidRPr="00AD4B78" w:rsidRDefault="00E03602" w:rsidP="00AD4B78">
            <w:pPr>
              <w:autoSpaceDE w:val="0"/>
              <w:autoSpaceDN w:val="0"/>
              <w:adjustRightInd w:val="0"/>
              <w:rPr>
                <w:rFonts w:ascii="Arial" w:eastAsia="MS Mincho" w:hAnsi="Arial" w:cs="Arial"/>
                <w:b/>
                <w:sz w:val="16"/>
                <w:szCs w:val="16"/>
                <w:lang w:eastAsia="ja-JP"/>
              </w:rPr>
            </w:pPr>
            <w:r w:rsidRPr="00AD4B78">
              <w:rPr>
                <w:rFonts w:ascii="Arial" w:eastAsia="MS Mincho" w:hAnsi="Arial" w:cs="Arial"/>
                <w:b/>
                <w:sz w:val="16"/>
                <w:szCs w:val="16"/>
                <w:lang w:eastAsia="ja-JP"/>
              </w:rPr>
              <w:t>TPS/PS</w:t>
            </w:r>
          </w:p>
          <w:p w:rsidR="00E03602" w:rsidRPr="00AD4B78" w:rsidRDefault="00E03602" w:rsidP="00AD4B78">
            <w:pPr>
              <w:autoSpaceDE w:val="0"/>
              <w:autoSpaceDN w:val="0"/>
              <w:adjustRightInd w:val="0"/>
              <w:rPr>
                <w:rFonts w:ascii="Arial" w:eastAsia="MS Mincho" w:hAnsi="Arial" w:cs="Arial"/>
                <w:sz w:val="16"/>
                <w:szCs w:val="16"/>
                <w:lang w:eastAsia="ja-JP"/>
              </w:rPr>
            </w:pPr>
            <w:r w:rsidRPr="00AD4B78">
              <w:rPr>
                <w:rFonts w:ascii="Arial" w:eastAsia="MS Mincho" w:hAnsi="Arial" w:cs="Arial"/>
                <w:sz w:val="16"/>
                <w:szCs w:val="16"/>
                <w:lang w:eastAsia="ja-JP"/>
              </w:rPr>
              <w:t>Accepter les premières règles communes pour atteindre un effet commun, en vivant des actions en parallèle, sans réelle coordination avec ses partenaires.</w:t>
            </w:r>
          </w:p>
          <w:p w:rsidR="00F90F05" w:rsidRPr="00AD4B78" w:rsidRDefault="00F90F05" w:rsidP="00AD4B78">
            <w:pPr>
              <w:autoSpaceDE w:val="0"/>
              <w:autoSpaceDN w:val="0"/>
              <w:adjustRightInd w:val="0"/>
              <w:rPr>
                <w:rFonts w:ascii="Arial" w:eastAsia="MS Mincho" w:hAnsi="Arial" w:cs="Arial"/>
                <w:b/>
                <w:sz w:val="16"/>
                <w:szCs w:val="16"/>
                <w:lang w:eastAsia="ja-JP"/>
              </w:rPr>
            </w:pPr>
          </w:p>
          <w:p w:rsidR="00E03602" w:rsidRPr="00AD4B78" w:rsidRDefault="00E03602" w:rsidP="00AD4B78">
            <w:pPr>
              <w:autoSpaceDE w:val="0"/>
              <w:autoSpaceDN w:val="0"/>
              <w:adjustRightInd w:val="0"/>
              <w:rPr>
                <w:rFonts w:ascii="Arial" w:eastAsia="MS Mincho" w:hAnsi="Arial" w:cs="Arial"/>
                <w:b/>
                <w:sz w:val="16"/>
                <w:szCs w:val="16"/>
                <w:lang w:eastAsia="ja-JP"/>
              </w:rPr>
            </w:pPr>
            <w:r w:rsidRPr="00AD4B78">
              <w:rPr>
                <w:rFonts w:ascii="Arial" w:eastAsia="MS Mincho" w:hAnsi="Arial" w:cs="Arial"/>
                <w:b/>
                <w:sz w:val="16"/>
                <w:szCs w:val="16"/>
                <w:lang w:eastAsia="ja-JP"/>
              </w:rPr>
              <w:t xml:space="preserve">MS </w:t>
            </w:r>
          </w:p>
          <w:p w:rsidR="00E03602" w:rsidRPr="00AD4B78" w:rsidRDefault="00E03602" w:rsidP="00AD4B78">
            <w:pPr>
              <w:autoSpaceDE w:val="0"/>
              <w:autoSpaceDN w:val="0"/>
              <w:adjustRightInd w:val="0"/>
              <w:rPr>
                <w:rFonts w:ascii="Arial" w:eastAsia="MS Mincho" w:hAnsi="Arial" w:cs="Arial"/>
                <w:sz w:val="16"/>
                <w:szCs w:val="16"/>
                <w:lang w:eastAsia="ja-JP"/>
              </w:rPr>
            </w:pPr>
            <w:r w:rsidRPr="00AD4B78">
              <w:rPr>
                <w:rFonts w:ascii="Arial" w:eastAsia="MS Mincho" w:hAnsi="Arial" w:cs="Arial"/>
                <w:sz w:val="16"/>
                <w:szCs w:val="16"/>
                <w:lang w:eastAsia="ja-JP"/>
              </w:rPr>
              <w:t>Reconnaître son appartenance à un groupe, identifier les différents rôles pour instaurer les premières collaborations afin d’atteindre un but donné.</w:t>
            </w:r>
          </w:p>
          <w:p w:rsidR="00F90F05" w:rsidRPr="00AD4B78" w:rsidRDefault="00F90F05" w:rsidP="00AD4B78">
            <w:pPr>
              <w:autoSpaceDE w:val="0"/>
              <w:autoSpaceDN w:val="0"/>
              <w:adjustRightInd w:val="0"/>
              <w:rPr>
                <w:rFonts w:ascii="Arial" w:eastAsia="MS Mincho" w:hAnsi="Arial" w:cs="Arial"/>
                <w:b/>
                <w:sz w:val="16"/>
                <w:szCs w:val="16"/>
                <w:lang w:eastAsia="ja-JP"/>
              </w:rPr>
            </w:pPr>
          </w:p>
          <w:p w:rsidR="00E03602" w:rsidRPr="00AD4B78" w:rsidRDefault="00E03602" w:rsidP="00AD4B78">
            <w:pPr>
              <w:autoSpaceDE w:val="0"/>
              <w:autoSpaceDN w:val="0"/>
              <w:adjustRightInd w:val="0"/>
              <w:rPr>
                <w:rFonts w:ascii="Arial" w:eastAsia="MS Mincho" w:hAnsi="Arial" w:cs="Arial"/>
                <w:b/>
                <w:sz w:val="16"/>
                <w:szCs w:val="16"/>
                <w:lang w:eastAsia="ja-JP"/>
              </w:rPr>
            </w:pPr>
            <w:r w:rsidRPr="00AD4B78">
              <w:rPr>
                <w:rFonts w:ascii="Arial" w:eastAsia="MS Mincho" w:hAnsi="Arial" w:cs="Arial"/>
                <w:b/>
                <w:sz w:val="16"/>
                <w:szCs w:val="16"/>
                <w:lang w:eastAsia="ja-JP"/>
              </w:rPr>
              <w:t>Les attendus fin de GS</w:t>
            </w:r>
          </w:p>
          <w:p w:rsidR="00E03602" w:rsidRPr="00AD4B78" w:rsidRDefault="00E03602" w:rsidP="00AD4B78">
            <w:pPr>
              <w:autoSpaceDE w:val="0"/>
              <w:autoSpaceDN w:val="0"/>
              <w:adjustRightInd w:val="0"/>
              <w:rPr>
                <w:rFonts w:ascii="Arial" w:hAnsi="Arial" w:cs="Arial"/>
                <w:sz w:val="18"/>
                <w:szCs w:val="18"/>
              </w:rPr>
            </w:pPr>
            <w:r w:rsidRPr="00AD4B78">
              <w:rPr>
                <w:rFonts w:ascii="Arial" w:eastAsia="MS Mincho" w:hAnsi="Arial" w:cs="Arial"/>
                <w:sz w:val="16"/>
                <w:szCs w:val="16"/>
                <w:lang w:eastAsia="ja-JP"/>
              </w:rPr>
              <w:t>Coopérer, exercer des rôles différents complémentaires, s’opposer, élaborer des stratégies pour viser un but ou un effet commun.</w:t>
            </w:r>
          </w:p>
        </w:tc>
      </w:tr>
      <w:tr w:rsidR="00F847D5" w:rsidRPr="00AD4B78" w:rsidTr="00AD4B78">
        <w:trPr>
          <w:trHeight w:val="163"/>
        </w:trPr>
        <w:tc>
          <w:tcPr>
            <w:tcW w:w="5751" w:type="dxa"/>
            <w:vAlign w:val="center"/>
          </w:tcPr>
          <w:p w:rsidR="00F847D5" w:rsidRPr="00AD4B78" w:rsidRDefault="00F847D5" w:rsidP="00AD4B78">
            <w:pPr>
              <w:jc w:val="center"/>
              <w:rPr>
                <w:rFonts w:ascii="Arial" w:hAnsi="Arial" w:cs="Arial"/>
                <w:b/>
              </w:rPr>
            </w:pPr>
            <w:r w:rsidRPr="00AD4B78">
              <w:rPr>
                <w:rFonts w:ascii="Arial" w:hAnsi="Arial" w:cs="Arial"/>
                <w:b/>
              </w:rPr>
              <w:t>Ce qui est attendu des enfants en fin d’école maternelle</w:t>
            </w:r>
          </w:p>
        </w:tc>
        <w:tc>
          <w:tcPr>
            <w:tcW w:w="9975" w:type="dxa"/>
            <w:gridSpan w:val="2"/>
            <w:shd w:val="clear" w:color="auto" w:fill="auto"/>
            <w:vAlign w:val="center"/>
          </w:tcPr>
          <w:p w:rsidR="00F847D5" w:rsidRPr="00AD4B78" w:rsidRDefault="00F847D5" w:rsidP="00AD4B78">
            <w:pPr>
              <w:pStyle w:val="Textepuces"/>
              <w:tabs>
                <w:tab w:val="clear" w:pos="360"/>
              </w:tabs>
              <w:ind w:left="137" w:hanging="137"/>
              <w:rPr>
                <w:rFonts w:ascii="Arial" w:eastAsia="MS Mincho" w:hAnsi="Arial" w:cs="Arial"/>
                <w:sz w:val="16"/>
                <w:szCs w:val="16"/>
                <w:lang w:eastAsia="ja-JP"/>
              </w:rPr>
            </w:pPr>
            <w:r w:rsidRPr="00AD4B78">
              <w:rPr>
                <w:rFonts w:ascii="Arial" w:hAnsi="Arial" w:cs="Arial"/>
                <w:sz w:val="16"/>
                <w:szCs w:val="16"/>
              </w:rPr>
              <w:t xml:space="preserve">- </w:t>
            </w:r>
            <w:r w:rsidRPr="00AD4B78">
              <w:rPr>
                <w:rFonts w:ascii="Arial" w:eastAsia="MS Mincho" w:hAnsi="Arial" w:cs="Arial"/>
                <w:sz w:val="16"/>
                <w:szCs w:val="16"/>
                <w:lang w:eastAsia="ja-JP"/>
              </w:rPr>
              <w:t xml:space="preserve">Courir, sauter, lancer de différentes façons, dans des espaces et avec des matériels variés, dans un but précis. </w:t>
            </w:r>
          </w:p>
          <w:p w:rsidR="00F847D5" w:rsidRPr="00AD4B78" w:rsidRDefault="00F847D5" w:rsidP="00AD4B78">
            <w:pPr>
              <w:pStyle w:val="Textepuces"/>
              <w:tabs>
                <w:tab w:val="clear" w:pos="360"/>
              </w:tabs>
              <w:ind w:left="137" w:hanging="137"/>
              <w:rPr>
                <w:rFonts w:ascii="Arial" w:hAnsi="Arial" w:cs="Arial"/>
                <w:sz w:val="16"/>
                <w:szCs w:val="16"/>
              </w:rPr>
            </w:pPr>
            <w:r w:rsidRPr="00AD4B78">
              <w:rPr>
                <w:rFonts w:ascii="Arial" w:hAnsi="Arial" w:cs="Arial"/>
                <w:sz w:val="16"/>
                <w:szCs w:val="16"/>
              </w:rPr>
              <w:t>- Ajuster et enchaîner ses actions et ses déplacements en fonction d’obstacles à franchir ou de la trajectoire d’objets sur lesquels agir.</w:t>
            </w:r>
          </w:p>
          <w:p w:rsidR="00F847D5" w:rsidRPr="00AD4B78" w:rsidRDefault="00F847D5" w:rsidP="00AD4B78">
            <w:pPr>
              <w:pStyle w:val="Textepuces"/>
              <w:tabs>
                <w:tab w:val="clear" w:pos="360"/>
              </w:tabs>
              <w:ind w:left="137" w:hanging="137"/>
              <w:rPr>
                <w:rFonts w:ascii="Arial" w:hAnsi="Arial" w:cs="Arial"/>
                <w:sz w:val="16"/>
                <w:szCs w:val="16"/>
              </w:rPr>
            </w:pPr>
            <w:r w:rsidRPr="00AD4B78">
              <w:rPr>
                <w:rFonts w:ascii="Arial" w:hAnsi="Arial" w:cs="Arial"/>
                <w:sz w:val="16"/>
                <w:szCs w:val="16"/>
              </w:rPr>
              <w:t xml:space="preserve">- Se déplacer avec aisance dans des environnements variés, naturels ou aménagés. </w:t>
            </w:r>
          </w:p>
          <w:p w:rsidR="00F847D5" w:rsidRPr="00AD4B78" w:rsidRDefault="00F847D5" w:rsidP="00AD4B78">
            <w:pPr>
              <w:pStyle w:val="Textepuces"/>
              <w:tabs>
                <w:tab w:val="clear" w:pos="360"/>
              </w:tabs>
              <w:ind w:left="137" w:hanging="137"/>
              <w:rPr>
                <w:rFonts w:ascii="Arial" w:hAnsi="Arial" w:cs="Arial"/>
                <w:sz w:val="16"/>
                <w:szCs w:val="16"/>
              </w:rPr>
            </w:pPr>
            <w:r w:rsidRPr="00AD4B78">
              <w:rPr>
                <w:rFonts w:ascii="Arial" w:hAnsi="Arial" w:cs="Arial"/>
                <w:sz w:val="16"/>
                <w:szCs w:val="16"/>
              </w:rPr>
              <w:t>- Construire et conserver une séquence d’actions et de déplacements, en relation avec d’autres partenaires, avec ou sans support musical.</w:t>
            </w:r>
          </w:p>
          <w:p w:rsidR="00F847D5" w:rsidRPr="00AD4B78" w:rsidRDefault="00064216" w:rsidP="00AD4B78">
            <w:pPr>
              <w:pStyle w:val="Textepuces"/>
              <w:tabs>
                <w:tab w:val="clear" w:pos="360"/>
              </w:tabs>
              <w:ind w:left="137" w:hanging="137"/>
              <w:rPr>
                <w:rFonts w:ascii="Arial" w:hAnsi="Arial" w:cs="Arial"/>
                <w:sz w:val="16"/>
                <w:szCs w:val="16"/>
              </w:rPr>
            </w:pPr>
            <w:r w:rsidRPr="00AD4B78">
              <w:rPr>
                <w:rFonts w:ascii="Arial" w:hAnsi="Arial" w:cs="Arial"/>
                <w:sz w:val="16"/>
                <w:szCs w:val="16"/>
              </w:rPr>
              <w:t xml:space="preserve">- </w:t>
            </w:r>
            <w:r w:rsidR="00F847D5" w:rsidRPr="00AD4B78">
              <w:rPr>
                <w:rFonts w:ascii="Arial" w:hAnsi="Arial" w:cs="Arial"/>
                <w:sz w:val="16"/>
                <w:szCs w:val="16"/>
              </w:rPr>
              <w:t>Coordonner ses gestes et ses déplacements avec ceux des autres, lors de rondes et jeux chantés.</w:t>
            </w:r>
          </w:p>
          <w:p w:rsidR="00F847D5" w:rsidRPr="00AD4B78" w:rsidRDefault="00064216" w:rsidP="00AD4B78">
            <w:pPr>
              <w:pStyle w:val="Textepuces"/>
              <w:tabs>
                <w:tab w:val="clear" w:pos="360"/>
              </w:tabs>
              <w:ind w:left="137" w:hanging="137"/>
              <w:rPr>
                <w:rFonts w:cs="Arial"/>
                <w:b/>
              </w:rPr>
            </w:pPr>
            <w:r w:rsidRPr="00AD4B78">
              <w:rPr>
                <w:rFonts w:ascii="Arial" w:hAnsi="Arial" w:cs="Arial"/>
                <w:sz w:val="16"/>
                <w:szCs w:val="16"/>
              </w:rPr>
              <w:t xml:space="preserve">- </w:t>
            </w:r>
            <w:r w:rsidR="00F847D5" w:rsidRPr="00AD4B78">
              <w:rPr>
                <w:rFonts w:ascii="Arial" w:hAnsi="Arial" w:cs="Arial"/>
                <w:sz w:val="16"/>
                <w:szCs w:val="16"/>
              </w:rPr>
              <w:t>Coopérer, exercer des rôles différents complémentaires, s’opposer, élaborer des stratégies pour viser un but ou un effet commun.</w:t>
            </w:r>
          </w:p>
        </w:tc>
      </w:tr>
    </w:tbl>
    <w:p w:rsidR="00C56B61" w:rsidRDefault="00C56B61"/>
    <w:p w:rsidR="00C56B61" w:rsidRDefault="00C56B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0"/>
        <w:gridCol w:w="3115"/>
        <w:gridCol w:w="6553"/>
      </w:tblGrid>
      <w:tr w:rsidR="00DB6A4C" w:rsidRPr="00AD4B78" w:rsidTr="00AD4B78">
        <w:trPr>
          <w:trHeight w:val="1226"/>
        </w:trPr>
        <w:tc>
          <w:tcPr>
            <w:tcW w:w="15726" w:type="dxa"/>
            <w:gridSpan w:val="3"/>
            <w:vAlign w:val="center"/>
          </w:tcPr>
          <w:p w:rsidR="00DB6A4C" w:rsidRPr="00AD4B78" w:rsidRDefault="00DB6A4C" w:rsidP="00AD4B78">
            <w:pPr>
              <w:jc w:val="center"/>
              <w:rPr>
                <w:rFonts w:ascii="Arial" w:hAnsi="Arial" w:cs="Arial"/>
                <w:b/>
              </w:rPr>
            </w:pPr>
            <w:r w:rsidRPr="00AD4B78">
              <w:rPr>
                <w:rFonts w:ascii="Arial" w:hAnsi="Arial" w:cs="Arial"/>
                <w:b/>
              </w:rPr>
              <w:t xml:space="preserve"> Domaine d’apprentissage </w:t>
            </w:r>
          </w:p>
          <w:p w:rsidR="00DB6A4C" w:rsidRPr="00AD4B78" w:rsidRDefault="00DB6A4C" w:rsidP="00AD4B78">
            <w:pPr>
              <w:jc w:val="center"/>
              <w:rPr>
                <w:rFonts w:ascii="Arial" w:hAnsi="Arial" w:cs="Arial"/>
                <w:b/>
              </w:rPr>
            </w:pPr>
          </w:p>
          <w:p w:rsidR="00DB6A4C" w:rsidRPr="00AD4B78" w:rsidRDefault="00DB6A4C" w:rsidP="00AD4B78">
            <w:pPr>
              <w:jc w:val="center"/>
              <w:rPr>
                <w:rFonts w:ascii="Arial" w:hAnsi="Arial" w:cs="Arial"/>
                <w:sz w:val="18"/>
                <w:szCs w:val="18"/>
              </w:rPr>
            </w:pPr>
            <w:r w:rsidRPr="00AD4B78">
              <w:rPr>
                <w:rFonts w:ascii="Arial" w:hAnsi="Arial" w:cs="Arial"/>
                <w:b/>
              </w:rPr>
              <w:t>Agir, s’exprimer, comprendre à travers les activités artistiques</w:t>
            </w:r>
          </w:p>
        </w:tc>
      </w:tr>
      <w:tr w:rsidR="00DB6A4C" w:rsidRPr="00AD4B78" w:rsidTr="00AD4B78">
        <w:trPr>
          <w:trHeight w:val="922"/>
        </w:trPr>
        <w:tc>
          <w:tcPr>
            <w:tcW w:w="15726" w:type="dxa"/>
            <w:gridSpan w:val="3"/>
            <w:vAlign w:val="center"/>
          </w:tcPr>
          <w:p w:rsidR="00DB6A4C" w:rsidRPr="00AD4B78" w:rsidRDefault="00DB6A4C" w:rsidP="00AD4B78">
            <w:pPr>
              <w:jc w:val="both"/>
              <w:rPr>
                <w:rFonts w:ascii="Arial" w:hAnsi="Arial" w:cs="Arial"/>
                <w:szCs w:val="20"/>
              </w:rPr>
            </w:pPr>
            <w:r w:rsidRPr="00AD4B78">
              <w:rPr>
                <w:rFonts w:ascii="Arial" w:hAnsi="Arial" w:cs="Arial"/>
                <w:sz w:val="20"/>
                <w:szCs w:val="20"/>
              </w:rPr>
              <w:t xml:space="preserve">Ce domaine d’apprentissage se réfère aux arts du visuel (peinture, sculpture, dessin, photographie, cinéma, bande dessinée, arts graphiques, arts numériques), aux arts du son (chansons, musiques instrumentales et vocales) et aux arts du spectacle vivant (danse, théâtre, arts du cirque, marionnettes, etc.). L’école maternelle joue un rôle décisif pour l’accès de tous les enfants à ces univers artistiques ; elle constitue la première étape du parcours d’éducation artistique et culturelle que chacun accomplit durant ses scolarités primaire et secondaire et qui vise l’acquisition d’une culture artistique personnelle, fondée sur des repères communs. </w:t>
            </w:r>
          </w:p>
        </w:tc>
      </w:tr>
      <w:tr w:rsidR="00912A35" w:rsidRPr="00AD4B78" w:rsidTr="00AD4B78">
        <w:trPr>
          <w:trHeight w:val="359"/>
        </w:trPr>
        <w:tc>
          <w:tcPr>
            <w:tcW w:w="15726" w:type="dxa"/>
            <w:gridSpan w:val="3"/>
            <w:vAlign w:val="center"/>
          </w:tcPr>
          <w:p w:rsidR="00912A35" w:rsidRPr="00AD4B78" w:rsidRDefault="00912A35" w:rsidP="00912A35">
            <w:pPr>
              <w:rPr>
                <w:rFonts w:ascii="Arial" w:hAnsi="Arial" w:cs="Arial"/>
                <w:b/>
                <w:szCs w:val="20"/>
              </w:rPr>
            </w:pPr>
            <w:r w:rsidRPr="00AD4B78">
              <w:rPr>
                <w:rFonts w:ascii="Arial" w:hAnsi="Arial" w:cs="Arial"/>
                <w:b/>
                <w:sz w:val="22"/>
              </w:rPr>
              <w:t>Objectifs visés</w:t>
            </w:r>
          </w:p>
        </w:tc>
      </w:tr>
      <w:tr w:rsidR="00912A35" w:rsidRPr="00AD4B78" w:rsidTr="00AD4B78">
        <w:trPr>
          <w:trHeight w:val="877"/>
        </w:trPr>
        <w:tc>
          <w:tcPr>
            <w:tcW w:w="5979" w:type="dxa"/>
            <w:vMerge w:val="restart"/>
            <w:vAlign w:val="center"/>
          </w:tcPr>
          <w:p w:rsidR="00912A35" w:rsidRPr="00AD4B78" w:rsidRDefault="00912A35" w:rsidP="00AD4B78">
            <w:pPr>
              <w:numPr>
                <w:ilvl w:val="0"/>
                <w:numId w:val="11"/>
              </w:numPr>
              <w:tabs>
                <w:tab w:val="clear" w:pos="588"/>
                <w:tab w:val="num" w:pos="285"/>
              </w:tabs>
              <w:ind w:left="114" w:hanging="57"/>
              <w:rPr>
                <w:rFonts w:ascii="Arial" w:hAnsi="Arial" w:cs="Arial"/>
                <w:b/>
                <w:sz w:val="22"/>
                <w:szCs w:val="22"/>
              </w:rPr>
            </w:pPr>
            <w:r w:rsidRPr="00AD4B78">
              <w:rPr>
                <w:rFonts w:ascii="Arial" w:hAnsi="Arial" w:cs="Arial"/>
                <w:b/>
                <w:sz w:val="22"/>
                <w:szCs w:val="22"/>
              </w:rPr>
              <w:t>Développer du goût pour les pratiques artistiques</w:t>
            </w:r>
          </w:p>
          <w:p w:rsidR="00912A35" w:rsidRPr="00AD4B78" w:rsidRDefault="00912A35" w:rsidP="00AD4B78">
            <w:pPr>
              <w:numPr>
                <w:ilvl w:val="0"/>
                <w:numId w:val="11"/>
              </w:numPr>
              <w:tabs>
                <w:tab w:val="clear" w:pos="588"/>
                <w:tab w:val="num" w:pos="285"/>
              </w:tabs>
              <w:ind w:left="114" w:hanging="57"/>
              <w:rPr>
                <w:rFonts w:ascii="Arial" w:hAnsi="Arial" w:cs="Arial"/>
                <w:b/>
                <w:sz w:val="22"/>
                <w:szCs w:val="22"/>
              </w:rPr>
            </w:pPr>
            <w:r w:rsidRPr="00AD4B78">
              <w:rPr>
                <w:rFonts w:ascii="Arial" w:hAnsi="Arial" w:cs="Arial"/>
                <w:b/>
                <w:sz w:val="22"/>
                <w:szCs w:val="22"/>
              </w:rPr>
              <w:t>Découvrir différentes formes d’expression artistique</w:t>
            </w:r>
          </w:p>
          <w:p w:rsidR="00912A35" w:rsidRPr="00AD4B78" w:rsidRDefault="00912A35" w:rsidP="00AD4B78">
            <w:pPr>
              <w:numPr>
                <w:ilvl w:val="0"/>
                <w:numId w:val="11"/>
              </w:numPr>
              <w:tabs>
                <w:tab w:val="clear" w:pos="588"/>
                <w:tab w:val="num" w:pos="285"/>
              </w:tabs>
              <w:ind w:left="114" w:hanging="57"/>
              <w:rPr>
                <w:rFonts w:ascii="Arial" w:hAnsi="Arial" w:cs="Arial"/>
                <w:b/>
              </w:rPr>
            </w:pPr>
            <w:r w:rsidRPr="00AD4B78">
              <w:rPr>
                <w:rFonts w:ascii="Arial" w:hAnsi="Arial" w:cs="Arial"/>
                <w:b/>
                <w:sz w:val="22"/>
                <w:szCs w:val="22"/>
              </w:rPr>
              <w:t>Vivre et exprimer des émotions, formuler des choix</w:t>
            </w:r>
          </w:p>
        </w:tc>
        <w:tc>
          <w:tcPr>
            <w:tcW w:w="3135" w:type="dxa"/>
            <w:shd w:val="clear" w:color="auto" w:fill="auto"/>
            <w:vAlign w:val="center"/>
          </w:tcPr>
          <w:p w:rsidR="00912A35" w:rsidRPr="00AD4B78" w:rsidRDefault="00912A35" w:rsidP="00AD4B78">
            <w:pPr>
              <w:jc w:val="center"/>
              <w:rPr>
                <w:rFonts w:ascii="Arial" w:hAnsi="Arial" w:cs="Arial"/>
                <w:b/>
              </w:rPr>
            </w:pPr>
            <w:r w:rsidRPr="00AD4B78">
              <w:rPr>
                <w:rFonts w:ascii="Arial" w:hAnsi="Arial" w:cs="Arial"/>
                <w:sz w:val="22"/>
              </w:rPr>
              <w:t>Les productions plastiques et visuelles</w:t>
            </w:r>
          </w:p>
        </w:tc>
        <w:tc>
          <w:tcPr>
            <w:tcW w:w="6612" w:type="dxa"/>
            <w:shd w:val="clear" w:color="auto" w:fill="auto"/>
          </w:tcPr>
          <w:p w:rsidR="00912A35" w:rsidRPr="00AD4B78" w:rsidRDefault="00C56B61" w:rsidP="00AD4B78">
            <w:pPr>
              <w:jc w:val="both"/>
              <w:rPr>
                <w:rFonts w:ascii="Arial" w:hAnsi="Arial" w:cs="Arial"/>
                <w:sz w:val="22"/>
                <w:szCs w:val="22"/>
              </w:rPr>
            </w:pPr>
            <w:r w:rsidRPr="00AD4B78">
              <w:rPr>
                <w:rFonts w:ascii="Arial" w:hAnsi="Arial" w:cs="Arial"/>
                <w:sz w:val="22"/>
                <w:szCs w:val="22"/>
              </w:rPr>
              <w:t>Dessiner</w:t>
            </w:r>
          </w:p>
          <w:p w:rsidR="00C56B61" w:rsidRPr="00AD4B78" w:rsidRDefault="00C56B61" w:rsidP="00AD4B78">
            <w:pPr>
              <w:jc w:val="both"/>
              <w:rPr>
                <w:rFonts w:ascii="Arial" w:hAnsi="Arial" w:cs="Arial"/>
                <w:sz w:val="22"/>
                <w:szCs w:val="22"/>
              </w:rPr>
            </w:pPr>
            <w:r w:rsidRPr="00AD4B78">
              <w:rPr>
                <w:rFonts w:ascii="Arial" w:hAnsi="Arial" w:cs="Arial"/>
                <w:sz w:val="22"/>
                <w:szCs w:val="22"/>
              </w:rPr>
              <w:t>S’exercer au graphisme décoratif</w:t>
            </w:r>
          </w:p>
          <w:p w:rsidR="00C56B61" w:rsidRPr="00AD4B78" w:rsidRDefault="00C56B61" w:rsidP="00AD4B78">
            <w:pPr>
              <w:jc w:val="both"/>
              <w:rPr>
                <w:rFonts w:ascii="Arial" w:hAnsi="Arial" w:cs="Arial"/>
                <w:sz w:val="22"/>
                <w:szCs w:val="22"/>
              </w:rPr>
            </w:pPr>
            <w:r w:rsidRPr="00AD4B78">
              <w:rPr>
                <w:rFonts w:ascii="Arial" w:hAnsi="Arial" w:cs="Arial"/>
                <w:sz w:val="22"/>
                <w:szCs w:val="22"/>
              </w:rPr>
              <w:t>Réaliser des compositions plastiques, planes et en volume</w:t>
            </w:r>
          </w:p>
          <w:p w:rsidR="00C56B61" w:rsidRPr="00AD4B78" w:rsidRDefault="00C56B61" w:rsidP="00AD4B78">
            <w:pPr>
              <w:jc w:val="both"/>
              <w:rPr>
                <w:rFonts w:ascii="Arial" w:hAnsi="Arial" w:cs="Arial"/>
                <w:szCs w:val="20"/>
              </w:rPr>
            </w:pPr>
            <w:r w:rsidRPr="00AD4B78">
              <w:rPr>
                <w:rFonts w:ascii="Arial" w:hAnsi="Arial" w:cs="Arial"/>
                <w:sz w:val="22"/>
                <w:szCs w:val="22"/>
              </w:rPr>
              <w:t>Observer, comprendre et transformer les images</w:t>
            </w:r>
          </w:p>
        </w:tc>
      </w:tr>
      <w:tr w:rsidR="00912A35" w:rsidRPr="00AD4B78" w:rsidTr="00AD4B78">
        <w:trPr>
          <w:trHeight w:val="895"/>
        </w:trPr>
        <w:tc>
          <w:tcPr>
            <w:tcW w:w="5979" w:type="dxa"/>
            <w:vMerge/>
            <w:vAlign w:val="center"/>
          </w:tcPr>
          <w:p w:rsidR="00912A35" w:rsidRPr="00AD4B78" w:rsidRDefault="00912A35" w:rsidP="00AD4B78">
            <w:pPr>
              <w:jc w:val="center"/>
              <w:rPr>
                <w:rFonts w:ascii="Arial" w:hAnsi="Arial" w:cs="Arial"/>
                <w:b/>
              </w:rPr>
            </w:pPr>
          </w:p>
        </w:tc>
        <w:tc>
          <w:tcPr>
            <w:tcW w:w="3135" w:type="dxa"/>
            <w:shd w:val="clear" w:color="auto" w:fill="auto"/>
            <w:vAlign w:val="center"/>
          </w:tcPr>
          <w:p w:rsidR="00912A35" w:rsidRPr="00AD4B78" w:rsidRDefault="00912A35" w:rsidP="00AD4B78">
            <w:pPr>
              <w:jc w:val="center"/>
              <w:rPr>
                <w:rFonts w:ascii="Arial" w:hAnsi="Arial" w:cs="Arial"/>
                <w:sz w:val="22"/>
              </w:rPr>
            </w:pPr>
            <w:r w:rsidRPr="00AD4B78">
              <w:rPr>
                <w:rFonts w:ascii="Arial" w:hAnsi="Arial" w:cs="Arial"/>
                <w:sz w:val="22"/>
              </w:rPr>
              <w:t>Univers sonores</w:t>
            </w:r>
          </w:p>
        </w:tc>
        <w:tc>
          <w:tcPr>
            <w:tcW w:w="6612" w:type="dxa"/>
            <w:shd w:val="clear" w:color="auto" w:fill="auto"/>
          </w:tcPr>
          <w:p w:rsidR="00C56B61" w:rsidRPr="00AD4B78" w:rsidRDefault="00C56B61" w:rsidP="00AD4B78">
            <w:pPr>
              <w:jc w:val="both"/>
              <w:rPr>
                <w:rFonts w:ascii="Arial" w:hAnsi="Arial" w:cs="Arial"/>
                <w:sz w:val="22"/>
                <w:szCs w:val="22"/>
              </w:rPr>
            </w:pPr>
            <w:r w:rsidRPr="00AD4B78">
              <w:rPr>
                <w:rFonts w:ascii="Arial" w:hAnsi="Arial" w:cs="Arial"/>
                <w:sz w:val="22"/>
                <w:szCs w:val="22"/>
              </w:rPr>
              <w:t>Affiner son écoute</w:t>
            </w:r>
          </w:p>
          <w:p w:rsidR="00912A35" w:rsidRPr="00AD4B78" w:rsidRDefault="00912A35" w:rsidP="00AD4B78">
            <w:pPr>
              <w:jc w:val="both"/>
              <w:rPr>
                <w:rFonts w:ascii="Arial" w:hAnsi="Arial" w:cs="Arial"/>
                <w:sz w:val="16"/>
                <w:szCs w:val="16"/>
              </w:rPr>
            </w:pPr>
            <w:r w:rsidRPr="00AD4B78">
              <w:rPr>
                <w:rFonts w:ascii="Arial" w:hAnsi="Arial" w:cs="Arial"/>
                <w:sz w:val="16"/>
                <w:szCs w:val="16"/>
              </w:rPr>
              <w:t>Les activités d'écoute visent prioritairement à développer la sensibilité, la discrimination et la mémoire auditive. Elles posent aussi les bases de premières références culturelles et favorisent le développement de l'imaginaire.</w:t>
            </w:r>
          </w:p>
        </w:tc>
      </w:tr>
      <w:tr w:rsidR="00912A35" w:rsidRPr="00AD4B78" w:rsidTr="00AD4B78">
        <w:trPr>
          <w:trHeight w:val="704"/>
        </w:trPr>
        <w:tc>
          <w:tcPr>
            <w:tcW w:w="5979" w:type="dxa"/>
            <w:vMerge/>
            <w:vAlign w:val="center"/>
          </w:tcPr>
          <w:p w:rsidR="00912A35" w:rsidRPr="00AD4B78" w:rsidRDefault="00912A35" w:rsidP="00AD4B78">
            <w:pPr>
              <w:jc w:val="center"/>
              <w:rPr>
                <w:rFonts w:ascii="Arial" w:hAnsi="Arial" w:cs="Arial"/>
              </w:rPr>
            </w:pPr>
          </w:p>
        </w:tc>
        <w:tc>
          <w:tcPr>
            <w:tcW w:w="3135" w:type="dxa"/>
            <w:shd w:val="clear" w:color="auto" w:fill="auto"/>
            <w:vAlign w:val="center"/>
          </w:tcPr>
          <w:p w:rsidR="00912A35" w:rsidRPr="00AD4B78" w:rsidRDefault="00912A35" w:rsidP="00AD4B78">
            <w:pPr>
              <w:pStyle w:val="Stitre3"/>
              <w:jc w:val="center"/>
              <w:rPr>
                <w:rFonts w:cs="Arial"/>
                <w:sz w:val="22"/>
              </w:rPr>
            </w:pPr>
            <w:r w:rsidRPr="00AD4B78">
              <w:rPr>
                <w:rFonts w:cs="Arial"/>
                <w:b w:val="0"/>
              </w:rPr>
              <w:t>Le spectacle vivant</w:t>
            </w:r>
          </w:p>
        </w:tc>
        <w:tc>
          <w:tcPr>
            <w:tcW w:w="6612" w:type="dxa"/>
            <w:shd w:val="clear" w:color="auto" w:fill="auto"/>
          </w:tcPr>
          <w:p w:rsidR="00C56B61" w:rsidRPr="00AD4B78" w:rsidRDefault="00C56B61" w:rsidP="00AD4B78">
            <w:pPr>
              <w:jc w:val="both"/>
              <w:rPr>
                <w:rFonts w:ascii="Arial" w:hAnsi="Arial" w:cs="Arial"/>
                <w:sz w:val="22"/>
                <w:szCs w:val="22"/>
              </w:rPr>
            </w:pPr>
            <w:r w:rsidRPr="00AD4B78">
              <w:rPr>
                <w:rFonts w:ascii="Arial" w:hAnsi="Arial" w:cs="Arial"/>
                <w:sz w:val="22"/>
                <w:szCs w:val="22"/>
              </w:rPr>
              <w:t>Pratiquer quelques activités des arts du spectacle vivant</w:t>
            </w:r>
          </w:p>
          <w:p w:rsidR="00912A35" w:rsidRPr="00AD4B78" w:rsidRDefault="00912A35" w:rsidP="00AD4B78">
            <w:pPr>
              <w:jc w:val="both"/>
              <w:rPr>
                <w:rFonts w:ascii="Arial" w:hAnsi="Arial" w:cs="Arial"/>
                <w:sz w:val="16"/>
                <w:szCs w:val="16"/>
              </w:rPr>
            </w:pPr>
            <w:r w:rsidRPr="00AD4B78">
              <w:rPr>
                <w:rFonts w:ascii="Arial" w:hAnsi="Arial" w:cs="Arial"/>
                <w:sz w:val="16"/>
                <w:szCs w:val="16"/>
              </w:rPr>
              <w:t xml:space="preserve">Les activités artistiques relevant des arts du spectacle vivant (danse, cirque, mime, théâtre, marionnettes…) sont caractérisées par la mise en jeu du corps et suscitent chez l’enfant de nouvelles sensations et émotions. Elles mobilisent et enrichissent son imaginaire en transformant ses façons usuelles d’agir et de se déplacer, en développant un usage du corps éloigné des modalités quotidiennes et fonctionnelles. Une pratique de ces activités artistiques adaptée aux jeunes enfants leur permet de mettre ainsi en jeu et en scène une expression poétique du mouvement, d’ouvrir leur regard sur les modes d’expression des autres, sur la manière dont ceux-ci traduisent différemment leur ressenti. </w:t>
            </w:r>
          </w:p>
          <w:p w:rsidR="00912A35" w:rsidRPr="00AD4B78" w:rsidRDefault="00912A35" w:rsidP="00AD4B78">
            <w:pPr>
              <w:jc w:val="both"/>
              <w:rPr>
                <w:rFonts w:ascii="Arial" w:hAnsi="Arial" w:cs="Arial"/>
                <w:szCs w:val="20"/>
              </w:rPr>
            </w:pPr>
            <w:r w:rsidRPr="00AD4B78">
              <w:rPr>
                <w:rFonts w:ascii="Arial" w:hAnsi="Arial" w:cs="Arial"/>
                <w:sz w:val="16"/>
                <w:szCs w:val="16"/>
              </w:rPr>
              <w:t>Au fil des séances, l’enseignant leur propose d’imiter, d’inventer, d’assembler des propositions personnelles ou partagées. Il les amène à s’approprier progressivement un espace scénique pour s’inscrire dans une production collective. Il les aide à entrer en relation avec les autres, que ce soit lors de rituels de début ou de fin de séance, lors de compositions instantanées au cours desquelles ils improvisent, ou lors d’un moment de production construit avec l’aide d’un adulte et que les enfants mémorisent. Grâce aux temps d’observation et d’échanges avec les autres, les enfants deviennent progressivement des spectateurs actifs et attentifs</w:t>
            </w:r>
            <w:r w:rsidRPr="00AD4B78">
              <w:rPr>
                <w:rFonts w:cs="Arial"/>
                <w:szCs w:val="20"/>
              </w:rPr>
              <w:t xml:space="preserve">. </w:t>
            </w:r>
          </w:p>
        </w:tc>
      </w:tr>
      <w:tr w:rsidR="00C56B61" w:rsidRPr="00AD4B78" w:rsidTr="00AD4B78">
        <w:trPr>
          <w:trHeight w:val="523"/>
        </w:trPr>
        <w:tc>
          <w:tcPr>
            <w:tcW w:w="15726" w:type="dxa"/>
            <w:gridSpan w:val="3"/>
            <w:vAlign w:val="center"/>
          </w:tcPr>
          <w:p w:rsidR="00C56B61" w:rsidRPr="00AD4B78" w:rsidRDefault="00C56B61" w:rsidP="00AD4B78">
            <w:pPr>
              <w:jc w:val="both"/>
              <w:rPr>
                <w:rFonts w:ascii="Arial" w:hAnsi="Arial" w:cs="Arial"/>
                <w:sz w:val="22"/>
                <w:szCs w:val="22"/>
              </w:rPr>
            </w:pPr>
            <w:r w:rsidRPr="00AD4B78">
              <w:rPr>
                <w:rFonts w:ascii="Arial" w:hAnsi="Arial" w:cs="Arial"/>
                <w:b/>
                <w:sz w:val="22"/>
              </w:rPr>
              <w:t>Attendus en fin de maternelle</w:t>
            </w:r>
          </w:p>
        </w:tc>
      </w:tr>
      <w:tr w:rsidR="00C56B61" w:rsidRPr="00AD4B78" w:rsidTr="00AD4B78">
        <w:trPr>
          <w:trHeight w:val="704"/>
        </w:trPr>
        <w:tc>
          <w:tcPr>
            <w:tcW w:w="15726" w:type="dxa"/>
            <w:gridSpan w:val="3"/>
            <w:vAlign w:val="center"/>
          </w:tcPr>
          <w:p w:rsidR="00C56B61" w:rsidRPr="00AD4B78" w:rsidRDefault="00C56B61" w:rsidP="00AD4B78">
            <w:pPr>
              <w:jc w:val="both"/>
              <w:rPr>
                <w:rFonts w:ascii="Arial" w:hAnsi="Arial" w:cs="Arial"/>
                <w:sz w:val="20"/>
                <w:szCs w:val="20"/>
              </w:rPr>
            </w:pPr>
            <w:r w:rsidRPr="00AD4B78">
              <w:rPr>
                <w:rFonts w:ascii="Arial" w:hAnsi="Arial" w:cs="Arial"/>
                <w:sz w:val="20"/>
                <w:szCs w:val="20"/>
              </w:rPr>
              <w:t>- Choisir différents outils, médiums, supports en fonction d’un projet ou d’une consigne et les utiliser en adaptant son geste.</w:t>
            </w:r>
          </w:p>
          <w:p w:rsidR="00C56B61" w:rsidRPr="00AD4B78" w:rsidRDefault="00C56B61" w:rsidP="00AD4B78">
            <w:pPr>
              <w:jc w:val="both"/>
              <w:rPr>
                <w:rFonts w:ascii="Arial" w:hAnsi="Arial" w:cs="Arial"/>
                <w:sz w:val="20"/>
                <w:szCs w:val="20"/>
              </w:rPr>
            </w:pPr>
            <w:r w:rsidRPr="00AD4B78">
              <w:rPr>
                <w:rFonts w:ascii="Arial" w:hAnsi="Arial" w:cs="Arial"/>
                <w:sz w:val="20"/>
                <w:szCs w:val="20"/>
              </w:rPr>
              <w:t xml:space="preserve">- Pratiquer le dessin pour représenter ou illustrer, en étant fidèle au réel ou à un modèle, ou en inventant. </w:t>
            </w:r>
          </w:p>
          <w:p w:rsidR="00C56B61" w:rsidRPr="00AD4B78" w:rsidRDefault="00C56B61" w:rsidP="00AD4B78">
            <w:pPr>
              <w:jc w:val="both"/>
              <w:rPr>
                <w:rFonts w:ascii="Arial" w:hAnsi="Arial" w:cs="Arial"/>
                <w:sz w:val="20"/>
                <w:szCs w:val="20"/>
              </w:rPr>
            </w:pPr>
            <w:r w:rsidRPr="00AD4B78">
              <w:rPr>
                <w:rFonts w:ascii="Arial" w:hAnsi="Arial" w:cs="Arial"/>
                <w:sz w:val="20"/>
                <w:szCs w:val="20"/>
              </w:rPr>
              <w:t>- Réaliser une composition personnelle en reproduisant des graphismes. Créer des graphismes nouveaux.</w:t>
            </w:r>
          </w:p>
          <w:p w:rsidR="00C56B61" w:rsidRPr="00AD4B78" w:rsidRDefault="00C56B61" w:rsidP="00AD4B78">
            <w:pPr>
              <w:jc w:val="both"/>
              <w:rPr>
                <w:rFonts w:ascii="Arial" w:hAnsi="Arial" w:cs="Arial"/>
                <w:sz w:val="20"/>
                <w:szCs w:val="20"/>
              </w:rPr>
            </w:pPr>
            <w:r w:rsidRPr="00AD4B78">
              <w:rPr>
                <w:rFonts w:ascii="Arial" w:hAnsi="Arial" w:cs="Arial"/>
                <w:sz w:val="20"/>
                <w:szCs w:val="20"/>
              </w:rPr>
              <w:t>- Réaliser des compositions plastiques, seul ou en petit groupe, en choisissant et combinant des matériaux, en réinvestissant des techniques et des procédés.</w:t>
            </w:r>
          </w:p>
          <w:p w:rsidR="00C56B61" w:rsidRPr="00AD4B78" w:rsidRDefault="00C56B61" w:rsidP="00AD4B78">
            <w:pPr>
              <w:jc w:val="both"/>
              <w:rPr>
                <w:rFonts w:ascii="Arial" w:hAnsi="Arial" w:cs="Arial"/>
                <w:sz w:val="20"/>
                <w:szCs w:val="20"/>
              </w:rPr>
            </w:pPr>
            <w:r w:rsidRPr="00AD4B78">
              <w:rPr>
                <w:rFonts w:ascii="Arial" w:hAnsi="Arial" w:cs="Arial"/>
                <w:sz w:val="20"/>
                <w:szCs w:val="20"/>
              </w:rPr>
              <w:t xml:space="preserve">- Avoir mémorisé un répertoire varié de comptines et de chansons et les interpréter de manière expressive. </w:t>
            </w:r>
          </w:p>
          <w:p w:rsidR="00C56B61" w:rsidRPr="00AD4B78" w:rsidRDefault="00C56B61" w:rsidP="00AD4B78">
            <w:pPr>
              <w:jc w:val="both"/>
              <w:rPr>
                <w:rFonts w:ascii="Arial" w:hAnsi="Arial" w:cs="Arial"/>
                <w:sz w:val="20"/>
                <w:szCs w:val="20"/>
              </w:rPr>
            </w:pPr>
            <w:r w:rsidRPr="00AD4B78">
              <w:rPr>
                <w:rFonts w:ascii="Arial" w:hAnsi="Arial" w:cs="Arial"/>
                <w:sz w:val="20"/>
                <w:szCs w:val="20"/>
              </w:rPr>
              <w:t xml:space="preserve">- Jouer avec sa voix pour explorer des variantes de timbre, d’intensité, de hauteur, de nuance. </w:t>
            </w:r>
          </w:p>
          <w:p w:rsidR="00C56B61" w:rsidRPr="00AD4B78" w:rsidRDefault="00C56B61" w:rsidP="00AD4B78">
            <w:pPr>
              <w:jc w:val="both"/>
              <w:rPr>
                <w:rFonts w:ascii="Arial" w:hAnsi="Arial" w:cs="Arial"/>
                <w:sz w:val="20"/>
                <w:szCs w:val="20"/>
              </w:rPr>
            </w:pPr>
            <w:r w:rsidRPr="00AD4B78">
              <w:rPr>
                <w:rFonts w:ascii="Arial" w:hAnsi="Arial" w:cs="Arial"/>
                <w:sz w:val="20"/>
                <w:szCs w:val="20"/>
              </w:rPr>
              <w:t xml:space="preserve">- Repérer et reproduire, corporellement ou avec des instruments, des formules rythmiques simples. </w:t>
            </w:r>
          </w:p>
          <w:p w:rsidR="00C56B61" w:rsidRPr="00AD4B78" w:rsidRDefault="00C56B61" w:rsidP="00AD4B78">
            <w:pPr>
              <w:jc w:val="both"/>
              <w:rPr>
                <w:rFonts w:ascii="Arial" w:hAnsi="Arial" w:cs="Arial"/>
                <w:sz w:val="20"/>
                <w:szCs w:val="20"/>
              </w:rPr>
            </w:pPr>
            <w:r w:rsidRPr="00AD4B78">
              <w:rPr>
                <w:rFonts w:ascii="Arial" w:hAnsi="Arial" w:cs="Arial"/>
                <w:sz w:val="20"/>
                <w:szCs w:val="20"/>
              </w:rPr>
              <w:t>- Décrire une image, parler d’un extrait musical et exprimer son ressenti ou sa compréhension en utilisant un vocabulaire adapté.</w:t>
            </w:r>
          </w:p>
          <w:p w:rsidR="00C56B61" w:rsidRPr="00AD4B78" w:rsidRDefault="00C56B61" w:rsidP="00AD4B78">
            <w:pPr>
              <w:jc w:val="both"/>
              <w:rPr>
                <w:rFonts w:ascii="Arial" w:hAnsi="Arial" w:cs="Arial"/>
                <w:sz w:val="22"/>
                <w:szCs w:val="22"/>
              </w:rPr>
            </w:pPr>
            <w:r w:rsidRPr="00AD4B78">
              <w:rPr>
                <w:rFonts w:ascii="Arial" w:hAnsi="Arial" w:cs="Arial"/>
                <w:sz w:val="20"/>
                <w:szCs w:val="20"/>
              </w:rPr>
              <w:t>- Proposer des solutions dans des situations de projet, de création, de résolution de problèmes, avec son corps, sa voix ou des objets sonores.</w:t>
            </w:r>
          </w:p>
        </w:tc>
      </w:tr>
    </w:tbl>
    <w:p w:rsidR="00CC62D7" w:rsidRPr="008D47AF" w:rsidRDefault="00CC62D7">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2"/>
        <w:gridCol w:w="5035"/>
        <w:gridCol w:w="2991"/>
        <w:gridCol w:w="5580"/>
      </w:tblGrid>
      <w:tr w:rsidR="001A2BD7" w:rsidRPr="00AD4B78" w:rsidTr="00B65A5D">
        <w:tc>
          <w:tcPr>
            <w:tcW w:w="15779" w:type="dxa"/>
            <w:gridSpan w:val="4"/>
            <w:vAlign w:val="center"/>
          </w:tcPr>
          <w:p w:rsidR="001A2BD7" w:rsidRPr="00AD4B78" w:rsidRDefault="001A2BD7" w:rsidP="009C5D8D">
            <w:pPr>
              <w:jc w:val="center"/>
              <w:rPr>
                <w:rFonts w:ascii="Arial" w:hAnsi="Arial" w:cs="Arial"/>
                <w:b/>
                <w:sz w:val="28"/>
                <w:szCs w:val="28"/>
              </w:rPr>
            </w:pPr>
            <w:r w:rsidRPr="00AD4B78">
              <w:rPr>
                <w:rFonts w:ascii="Arial" w:hAnsi="Arial" w:cs="Arial"/>
                <w:b/>
                <w:sz w:val="28"/>
                <w:szCs w:val="28"/>
              </w:rPr>
              <w:t xml:space="preserve">CYCLE </w:t>
            </w:r>
            <w:r w:rsidR="00F33F88" w:rsidRPr="00AD4B78">
              <w:rPr>
                <w:rFonts w:ascii="Arial" w:hAnsi="Arial" w:cs="Arial"/>
                <w:b/>
                <w:sz w:val="28"/>
                <w:szCs w:val="28"/>
              </w:rPr>
              <w:t>2</w:t>
            </w:r>
            <w:r w:rsidR="00786390" w:rsidRPr="00AD4B78">
              <w:rPr>
                <w:rFonts w:ascii="Arial" w:hAnsi="Arial" w:cs="Arial"/>
                <w:b/>
                <w:sz w:val="28"/>
                <w:szCs w:val="28"/>
              </w:rPr>
              <w:t> : cycle des apprentissages fondamentaux</w:t>
            </w:r>
            <w:r w:rsidR="009C5D8D">
              <w:rPr>
                <w:rFonts w:ascii="Arial" w:hAnsi="Arial" w:cs="Arial"/>
                <w:b/>
                <w:sz w:val="28"/>
                <w:szCs w:val="28"/>
              </w:rPr>
              <w:t xml:space="preserve">  </w:t>
            </w:r>
            <w:r w:rsidR="009C5D8D" w:rsidRPr="00AD4B78">
              <w:rPr>
                <w:rFonts w:ascii="Arial" w:hAnsi="Arial" w:cs="Arial"/>
              </w:rPr>
              <w:t>BO n°</w:t>
            </w:r>
            <w:r w:rsidR="009C5D8D">
              <w:rPr>
                <w:rFonts w:ascii="Arial" w:hAnsi="Arial" w:cs="Arial"/>
              </w:rPr>
              <w:t xml:space="preserve">11 du 26 novembre </w:t>
            </w:r>
            <w:r w:rsidR="009C5D8D" w:rsidRPr="00AD4B78">
              <w:rPr>
                <w:rFonts w:ascii="Arial" w:hAnsi="Arial" w:cs="Arial"/>
              </w:rPr>
              <w:t>2015</w:t>
            </w:r>
          </w:p>
        </w:tc>
      </w:tr>
      <w:tr w:rsidR="00AA2576" w:rsidRPr="00AD4B78" w:rsidTr="00B65A5D">
        <w:tc>
          <w:tcPr>
            <w:tcW w:w="10119" w:type="dxa"/>
            <w:gridSpan w:val="3"/>
            <w:vMerge w:val="restart"/>
          </w:tcPr>
          <w:p w:rsidR="006E3147" w:rsidRDefault="006E3147" w:rsidP="00AD4B78">
            <w:pPr>
              <w:autoSpaceDE w:val="0"/>
              <w:autoSpaceDN w:val="0"/>
              <w:adjustRightInd w:val="0"/>
              <w:rPr>
                <w:rFonts w:ascii="Arial" w:hAnsi="Arial" w:cs="Arial"/>
                <w:sz w:val="16"/>
                <w:szCs w:val="16"/>
              </w:rPr>
            </w:pPr>
          </w:p>
          <w:p w:rsidR="00765B53" w:rsidRPr="00AD4B78" w:rsidRDefault="00765B53" w:rsidP="00AD4B78">
            <w:pPr>
              <w:autoSpaceDE w:val="0"/>
              <w:autoSpaceDN w:val="0"/>
              <w:adjustRightInd w:val="0"/>
              <w:rPr>
                <w:rFonts w:ascii="Arial" w:hAnsi="Arial" w:cs="Arial"/>
                <w:sz w:val="16"/>
                <w:szCs w:val="16"/>
              </w:rPr>
            </w:pPr>
            <w:r w:rsidRPr="00AD4B78">
              <w:rPr>
                <w:rFonts w:ascii="Arial" w:hAnsi="Arial" w:cs="Arial"/>
                <w:sz w:val="16"/>
                <w:szCs w:val="16"/>
              </w:rPr>
              <w:t>L’EPS a pour finalité de  former un citoyen lucide, autonome, physiquement et socialement éduqué, dans le souci du vivre ensemble.</w:t>
            </w:r>
          </w:p>
          <w:p w:rsidR="00765B53" w:rsidRPr="00AD4B78" w:rsidRDefault="00765B53" w:rsidP="00AD4B78">
            <w:pPr>
              <w:autoSpaceDE w:val="0"/>
              <w:autoSpaceDN w:val="0"/>
              <w:adjustRightInd w:val="0"/>
              <w:rPr>
                <w:rFonts w:ascii="Arial" w:hAnsi="Arial" w:cs="Arial"/>
                <w:sz w:val="16"/>
                <w:szCs w:val="16"/>
              </w:rPr>
            </w:pPr>
          </w:p>
          <w:p w:rsidR="00AA2576" w:rsidRPr="00AD4B78" w:rsidRDefault="00AA2576" w:rsidP="00AD4B78">
            <w:pPr>
              <w:numPr>
                <w:ilvl w:val="0"/>
                <w:numId w:val="7"/>
              </w:numPr>
              <w:autoSpaceDE w:val="0"/>
              <w:autoSpaceDN w:val="0"/>
              <w:adjustRightInd w:val="0"/>
              <w:rPr>
                <w:rFonts w:ascii="Arial" w:hAnsi="Arial" w:cs="Arial"/>
                <w:sz w:val="16"/>
                <w:szCs w:val="16"/>
              </w:rPr>
            </w:pPr>
            <w:r w:rsidRPr="00AD4B78">
              <w:rPr>
                <w:rFonts w:ascii="Arial" w:hAnsi="Arial" w:cs="Arial"/>
                <w:sz w:val="16"/>
                <w:szCs w:val="16"/>
              </w:rPr>
              <w:t>Amener les enfants et les adolescents à rechercher le bien-être et à se soucier de leur santé.</w:t>
            </w:r>
          </w:p>
          <w:p w:rsidR="00AA2576" w:rsidRPr="00AD4B78" w:rsidRDefault="00AA2576" w:rsidP="00AD4B78">
            <w:pPr>
              <w:numPr>
                <w:ilvl w:val="0"/>
                <w:numId w:val="7"/>
              </w:numPr>
              <w:autoSpaceDE w:val="0"/>
              <w:autoSpaceDN w:val="0"/>
              <w:adjustRightInd w:val="0"/>
              <w:rPr>
                <w:rFonts w:ascii="Arial" w:hAnsi="Arial" w:cs="Arial"/>
                <w:sz w:val="16"/>
                <w:szCs w:val="16"/>
              </w:rPr>
            </w:pPr>
            <w:r w:rsidRPr="00AD4B78">
              <w:rPr>
                <w:rFonts w:ascii="Arial" w:hAnsi="Arial" w:cs="Arial"/>
                <w:sz w:val="16"/>
                <w:szCs w:val="16"/>
              </w:rPr>
              <w:t>Assurer l’inclusion, dans la classe, des élèves à besoins éducatifs particuliers ou en situation de handicap.</w:t>
            </w:r>
          </w:p>
          <w:p w:rsidR="00AA2576" w:rsidRPr="00AD4B78" w:rsidRDefault="00AA2576" w:rsidP="00AD4B78">
            <w:pPr>
              <w:numPr>
                <w:ilvl w:val="0"/>
                <w:numId w:val="7"/>
              </w:numPr>
              <w:autoSpaceDE w:val="0"/>
              <w:autoSpaceDN w:val="0"/>
              <w:adjustRightInd w:val="0"/>
              <w:rPr>
                <w:rFonts w:ascii="Arial" w:hAnsi="Arial" w:cs="Arial"/>
                <w:sz w:val="16"/>
                <w:szCs w:val="16"/>
              </w:rPr>
            </w:pPr>
            <w:r w:rsidRPr="00AD4B78">
              <w:rPr>
                <w:rFonts w:ascii="Arial" w:hAnsi="Arial" w:cs="Arial"/>
                <w:sz w:val="16"/>
                <w:szCs w:val="16"/>
              </w:rPr>
              <w:t xml:space="preserve">Initier au plaisir de la pratique sportive. </w:t>
            </w:r>
          </w:p>
        </w:tc>
        <w:tc>
          <w:tcPr>
            <w:tcW w:w="5660" w:type="dxa"/>
          </w:tcPr>
          <w:p w:rsidR="00AA2576" w:rsidRPr="00AD4B78" w:rsidRDefault="00AA2576" w:rsidP="00AD4B78">
            <w:pPr>
              <w:jc w:val="center"/>
              <w:rPr>
                <w:rFonts w:ascii="Arial" w:hAnsi="Arial" w:cs="Arial"/>
                <w:b/>
              </w:rPr>
            </w:pPr>
            <w:r w:rsidRPr="00AD4B78">
              <w:rPr>
                <w:rFonts w:ascii="Arial" w:hAnsi="Arial" w:cs="Arial"/>
                <w:b/>
              </w:rPr>
              <w:t>Programmation</w:t>
            </w:r>
          </w:p>
        </w:tc>
      </w:tr>
      <w:tr w:rsidR="00AA2576" w:rsidRPr="00AD4B78" w:rsidTr="006E3147">
        <w:trPr>
          <w:trHeight w:val="1029"/>
        </w:trPr>
        <w:tc>
          <w:tcPr>
            <w:tcW w:w="10119" w:type="dxa"/>
            <w:gridSpan w:val="3"/>
            <w:vMerge/>
            <w:vAlign w:val="center"/>
          </w:tcPr>
          <w:p w:rsidR="00AA2576" w:rsidRPr="00AD4B78" w:rsidRDefault="00AA2576" w:rsidP="00AD4B78">
            <w:pPr>
              <w:numPr>
                <w:ilvl w:val="0"/>
                <w:numId w:val="7"/>
              </w:numPr>
              <w:autoSpaceDE w:val="0"/>
              <w:autoSpaceDN w:val="0"/>
              <w:adjustRightInd w:val="0"/>
              <w:rPr>
                <w:rFonts w:ascii="Arial" w:hAnsi="Arial" w:cs="Arial"/>
                <w:sz w:val="18"/>
                <w:szCs w:val="18"/>
              </w:rPr>
            </w:pPr>
          </w:p>
        </w:tc>
        <w:tc>
          <w:tcPr>
            <w:tcW w:w="5660" w:type="dxa"/>
            <w:vAlign w:val="center"/>
          </w:tcPr>
          <w:p w:rsidR="00AA2576" w:rsidRPr="00AD4B78" w:rsidRDefault="00AA2576">
            <w:pPr>
              <w:rPr>
                <w:rFonts w:ascii="Arial" w:hAnsi="Arial" w:cs="Arial"/>
                <w:sz w:val="18"/>
                <w:szCs w:val="18"/>
              </w:rPr>
            </w:pPr>
            <w:r w:rsidRPr="00AD4B78">
              <w:rPr>
                <w:rFonts w:ascii="Arial" w:hAnsi="Arial" w:cs="Arial"/>
                <w:sz w:val="18"/>
                <w:szCs w:val="18"/>
              </w:rPr>
              <w:t xml:space="preserve">Chaque cycle doit permettre aux élèves de rencontrer les 4 champs d’apprentissage permettant de construire des compétences motrices, méthodologiques et sociales. </w:t>
            </w:r>
          </w:p>
          <w:p w:rsidR="00AA2576" w:rsidRPr="00AD4B78" w:rsidRDefault="00AA2576">
            <w:pPr>
              <w:rPr>
                <w:rFonts w:ascii="Arial" w:hAnsi="Arial" w:cs="Arial"/>
                <w:sz w:val="18"/>
                <w:szCs w:val="18"/>
              </w:rPr>
            </w:pPr>
            <w:r w:rsidRPr="00AD4B78">
              <w:rPr>
                <w:rFonts w:ascii="Arial" w:hAnsi="Arial" w:cs="Arial"/>
                <w:sz w:val="18"/>
                <w:szCs w:val="18"/>
              </w:rPr>
              <w:t>Un projet pédagogique définit un parcours de formation.</w:t>
            </w:r>
          </w:p>
        </w:tc>
      </w:tr>
      <w:tr w:rsidR="00B65A5D" w:rsidRPr="00AD4B78" w:rsidTr="00B65A5D">
        <w:trPr>
          <w:trHeight w:val="419"/>
        </w:trPr>
        <w:tc>
          <w:tcPr>
            <w:tcW w:w="2004" w:type="dxa"/>
            <w:tcBorders>
              <w:bottom w:val="single" w:sz="4" w:space="0" w:color="auto"/>
            </w:tcBorders>
            <w:vAlign w:val="center"/>
          </w:tcPr>
          <w:p w:rsidR="00B65A5D" w:rsidRPr="00AD4B78" w:rsidRDefault="00B65A5D" w:rsidP="006E3147">
            <w:pPr>
              <w:jc w:val="center"/>
              <w:rPr>
                <w:rFonts w:ascii="Arial" w:hAnsi="Arial" w:cs="Arial"/>
                <w:b/>
              </w:rPr>
            </w:pPr>
            <w:r w:rsidRPr="00860E0B">
              <w:rPr>
                <w:rFonts w:ascii="Arial" w:hAnsi="Arial" w:cs="Arial"/>
                <w:b/>
              </w:rPr>
              <w:t xml:space="preserve">Socle commun </w:t>
            </w:r>
          </w:p>
        </w:tc>
        <w:tc>
          <w:tcPr>
            <w:tcW w:w="5103" w:type="dxa"/>
            <w:tcBorders>
              <w:bottom w:val="single" w:sz="4" w:space="0" w:color="auto"/>
            </w:tcBorders>
            <w:vAlign w:val="center"/>
          </w:tcPr>
          <w:p w:rsidR="00B65A5D" w:rsidRPr="00AD4B78" w:rsidRDefault="00B65A5D" w:rsidP="006E3147">
            <w:pPr>
              <w:jc w:val="center"/>
              <w:rPr>
                <w:rFonts w:ascii="Arial" w:hAnsi="Arial" w:cs="Arial"/>
                <w:b/>
              </w:rPr>
            </w:pPr>
            <w:r>
              <w:rPr>
                <w:rFonts w:ascii="Arial" w:hAnsi="Arial" w:cs="Arial"/>
                <w:b/>
              </w:rPr>
              <w:t xml:space="preserve">Compétences générales </w:t>
            </w:r>
          </w:p>
        </w:tc>
        <w:tc>
          <w:tcPr>
            <w:tcW w:w="3012" w:type="dxa"/>
            <w:tcBorders>
              <w:bottom w:val="single" w:sz="4" w:space="0" w:color="auto"/>
            </w:tcBorders>
            <w:vAlign w:val="center"/>
          </w:tcPr>
          <w:p w:rsidR="00B65A5D" w:rsidRPr="00AD4B78" w:rsidRDefault="00B65A5D" w:rsidP="00AD4B78">
            <w:pPr>
              <w:jc w:val="center"/>
              <w:rPr>
                <w:rFonts w:ascii="Arial" w:hAnsi="Arial" w:cs="Arial"/>
                <w:b/>
              </w:rPr>
            </w:pPr>
            <w:r w:rsidRPr="00AD4B78">
              <w:rPr>
                <w:rFonts w:ascii="Arial" w:hAnsi="Arial" w:cs="Arial"/>
                <w:b/>
              </w:rPr>
              <w:t xml:space="preserve">Champ d’apprentissage </w:t>
            </w:r>
          </w:p>
        </w:tc>
        <w:tc>
          <w:tcPr>
            <w:tcW w:w="5660" w:type="dxa"/>
            <w:vAlign w:val="center"/>
          </w:tcPr>
          <w:p w:rsidR="00B65A5D" w:rsidRPr="00AD4B78" w:rsidRDefault="00B65A5D" w:rsidP="00AD4B78">
            <w:pPr>
              <w:jc w:val="center"/>
              <w:rPr>
                <w:rFonts w:ascii="Arial" w:hAnsi="Arial" w:cs="Arial"/>
                <w:b/>
              </w:rPr>
            </w:pPr>
            <w:r w:rsidRPr="00AD4B78">
              <w:rPr>
                <w:rFonts w:ascii="Arial" w:hAnsi="Arial" w:cs="Arial"/>
                <w:b/>
              </w:rPr>
              <w:t>Attendus de fin de cycle</w:t>
            </w:r>
          </w:p>
        </w:tc>
      </w:tr>
      <w:tr w:rsidR="00CB5253" w:rsidRPr="00AD4B78" w:rsidTr="00511EEF">
        <w:trPr>
          <w:trHeight w:val="249"/>
        </w:trPr>
        <w:tc>
          <w:tcPr>
            <w:tcW w:w="2004" w:type="dxa"/>
            <w:tcBorders>
              <w:top w:val="single" w:sz="4" w:space="0" w:color="auto"/>
              <w:left w:val="single" w:sz="4" w:space="0" w:color="auto"/>
              <w:bottom w:val="single" w:sz="4" w:space="0" w:color="auto"/>
              <w:right w:val="single" w:sz="4" w:space="0" w:color="auto"/>
            </w:tcBorders>
            <w:shd w:val="clear" w:color="auto" w:fill="CBDCA8"/>
            <w:vAlign w:val="center"/>
          </w:tcPr>
          <w:p w:rsidR="00B65A5D" w:rsidRPr="00B65A5D" w:rsidRDefault="00CB5253" w:rsidP="00B65A5D">
            <w:pPr>
              <w:jc w:val="center"/>
              <w:rPr>
                <w:rFonts w:ascii="Arial" w:hAnsi="Arial" w:cs="Arial"/>
                <w:b/>
                <w:sz w:val="16"/>
                <w:szCs w:val="16"/>
                <w:u w:val="single"/>
              </w:rPr>
            </w:pPr>
            <w:r w:rsidRPr="00B65A5D">
              <w:rPr>
                <w:rFonts w:ascii="Arial" w:hAnsi="Arial" w:cs="Arial"/>
                <w:b/>
                <w:sz w:val="20"/>
                <w:szCs w:val="20"/>
                <w:u w:val="single"/>
              </w:rPr>
              <w:t>Domaine 1</w:t>
            </w:r>
            <w:r w:rsidR="00B65A5D" w:rsidRPr="00B65A5D">
              <w:rPr>
                <w:rFonts w:ascii="Arial" w:hAnsi="Arial" w:cs="Arial"/>
                <w:b/>
                <w:sz w:val="16"/>
                <w:szCs w:val="16"/>
                <w:u w:val="single"/>
              </w:rPr>
              <w:t xml:space="preserve"> </w:t>
            </w:r>
            <w:r w:rsidRPr="00B65A5D">
              <w:rPr>
                <w:rFonts w:ascii="Arial" w:hAnsi="Arial" w:cs="Arial"/>
                <w:b/>
                <w:sz w:val="16"/>
                <w:szCs w:val="16"/>
                <w:u w:val="single"/>
              </w:rPr>
              <w:t xml:space="preserve"> </w:t>
            </w:r>
          </w:p>
          <w:p w:rsidR="00CB5253" w:rsidRPr="00AD4B78" w:rsidRDefault="00CB5253" w:rsidP="00B65A5D">
            <w:pPr>
              <w:jc w:val="center"/>
              <w:rPr>
                <w:rFonts w:ascii="Arial" w:eastAsia="MS Mincho" w:hAnsi="Arial" w:cs="Arial"/>
                <w:i/>
                <w:sz w:val="16"/>
                <w:szCs w:val="16"/>
                <w:lang w:eastAsia="ja-JP"/>
              </w:rPr>
            </w:pPr>
            <w:r w:rsidRPr="00AD4B78">
              <w:rPr>
                <w:rFonts w:ascii="Arial" w:hAnsi="Arial" w:cs="Arial"/>
                <w:b/>
                <w:sz w:val="16"/>
                <w:szCs w:val="16"/>
              </w:rPr>
              <w:t>Les langages pour penser et communiquer</w:t>
            </w:r>
          </w:p>
        </w:tc>
        <w:tc>
          <w:tcPr>
            <w:tcW w:w="5103" w:type="dxa"/>
            <w:tcBorders>
              <w:top w:val="single" w:sz="4" w:space="0" w:color="auto"/>
              <w:left w:val="single" w:sz="4" w:space="0" w:color="auto"/>
              <w:bottom w:val="single" w:sz="4" w:space="0" w:color="auto"/>
              <w:right w:val="single" w:sz="4" w:space="0" w:color="auto"/>
            </w:tcBorders>
            <w:shd w:val="clear" w:color="auto" w:fill="CBDCA8"/>
            <w:vAlign w:val="center"/>
          </w:tcPr>
          <w:p w:rsidR="00CB5253" w:rsidRPr="00AD4B78" w:rsidRDefault="00CB5253" w:rsidP="00B65A5D">
            <w:pPr>
              <w:autoSpaceDE w:val="0"/>
              <w:autoSpaceDN w:val="0"/>
              <w:adjustRightInd w:val="0"/>
              <w:rPr>
                <w:rFonts w:ascii="Arial" w:eastAsia="MS Mincho" w:hAnsi="Arial" w:cs="Arial"/>
                <w:sz w:val="20"/>
                <w:szCs w:val="20"/>
                <w:lang w:eastAsia="ja-JP"/>
              </w:rPr>
            </w:pPr>
            <w:r w:rsidRPr="00AD4B78">
              <w:rPr>
                <w:rFonts w:ascii="Arial" w:eastAsia="MS Mincho" w:hAnsi="Arial" w:cs="Arial"/>
                <w:sz w:val="20"/>
                <w:szCs w:val="20"/>
                <w:lang w:eastAsia="ja-JP"/>
              </w:rPr>
              <w:t>Développer sa motricité et construire un langage du corps.</w:t>
            </w:r>
          </w:p>
          <w:p w:rsidR="00B65A5D" w:rsidRDefault="00CB5253" w:rsidP="00B65A5D">
            <w:pPr>
              <w:numPr>
                <w:ilvl w:val="0"/>
                <w:numId w:val="8"/>
              </w:numPr>
              <w:tabs>
                <w:tab w:val="clear" w:pos="720"/>
                <w:tab w:val="num" w:pos="570"/>
              </w:tabs>
              <w:autoSpaceDE w:val="0"/>
              <w:autoSpaceDN w:val="0"/>
              <w:adjustRightInd w:val="0"/>
              <w:ind w:left="570" w:hanging="210"/>
              <w:rPr>
                <w:rFonts w:ascii="Arial" w:eastAsia="MS Mincho" w:hAnsi="Arial" w:cs="Arial"/>
                <w:i/>
                <w:sz w:val="16"/>
                <w:szCs w:val="16"/>
                <w:lang w:eastAsia="ja-JP"/>
              </w:rPr>
            </w:pPr>
            <w:r w:rsidRPr="00AD4B78">
              <w:rPr>
                <w:rFonts w:ascii="Arial" w:eastAsia="MS Mincho" w:hAnsi="Arial" w:cs="Arial"/>
                <w:i/>
                <w:sz w:val="16"/>
                <w:szCs w:val="16"/>
                <w:lang w:eastAsia="ja-JP"/>
              </w:rPr>
              <w:t>Prendre conscience des différentes ressources à mobiliser pour agir avec son corps.</w:t>
            </w:r>
          </w:p>
          <w:p w:rsidR="00CB5253" w:rsidRPr="00AD4B78" w:rsidRDefault="00CB5253" w:rsidP="00B65A5D">
            <w:pPr>
              <w:numPr>
                <w:ilvl w:val="0"/>
                <w:numId w:val="8"/>
              </w:numPr>
              <w:tabs>
                <w:tab w:val="clear" w:pos="720"/>
                <w:tab w:val="num" w:pos="570"/>
              </w:tabs>
              <w:autoSpaceDE w:val="0"/>
              <w:autoSpaceDN w:val="0"/>
              <w:adjustRightInd w:val="0"/>
              <w:ind w:left="570" w:hanging="210"/>
              <w:rPr>
                <w:rFonts w:ascii="Arial" w:eastAsia="MS Mincho" w:hAnsi="Arial" w:cs="Arial"/>
                <w:i/>
                <w:sz w:val="16"/>
                <w:szCs w:val="16"/>
                <w:lang w:eastAsia="ja-JP"/>
              </w:rPr>
            </w:pPr>
            <w:r w:rsidRPr="00AD4B78">
              <w:rPr>
                <w:rFonts w:ascii="Arial" w:eastAsia="MS Mincho" w:hAnsi="Arial" w:cs="Arial"/>
                <w:i/>
                <w:sz w:val="16"/>
                <w:szCs w:val="16"/>
                <w:lang w:eastAsia="ja-JP"/>
              </w:rPr>
              <w:t>Adapter sa motricité à des environnements variés.</w:t>
            </w:r>
          </w:p>
          <w:p w:rsidR="00CB5253" w:rsidRPr="00AD4B78" w:rsidRDefault="00CB5253" w:rsidP="00B65A5D">
            <w:pPr>
              <w:numPr>
                <w:ilvl w:val="0"/>
                <w:numId w:val="8"/>
              </w:numPr>
              <w:tabs>
                <w:tab w:val="clear" w:pos="720"/>
                <w:tab w:val="num" w:pos="570"/>
              </w:tabs>
              <w:autoSpaceDE w:val="0"/>
              <w:autoSpaceDN w:val="0"/>
              <w:adjustRightInd w:val="0"/>
              <w:ind w:left="570" w:hanging="210"/>
              <w:rPr>
                <w:rFonts w:ascii="Arial" w:hAnsi="Arial" w:cs="Arial"/>
                <w:sz w:val="16"/>
                <w:szCs w:val="16"/>
              </w:rPr>
            </w:pPr>
            <w:r w:rsidRPr="00AD4B78">
              <w:rPr>
                <w:rFonts w:ascii="Arial" w:eastAsia="MS Mincho" w:hAnsi="Arial" w:cs="Arial"/>
                <w:i/>
                <w:sz w:val="16"/>
                <w:szCs w:val="16"/>
                <w:lang w:eastAsia="ja-JP"/>
              </w:rPr>
              <w:t>S’exprimer par son corps et accepter de se montrer à autrui.</w:t>
            </w:r>
          </w:p>
          <w:p w:rsidR="00CB5253" w:rsidRPr="00AD4B78" w:rsidRDefault="00CB5253" w:rsidP="00B65A5D">
            <w:pPr>
              <w:autoSpaceDE w:val="0"/>
              <w:autoSpaceDN w:val="0"/>
              <w:adjustRightInd w:val="0"/>
              <w:ind w:left="360"/>
              <w:rPr>
                <w:rFonts w:ascii="Arial" w:hAnsi="Arial" w:cs="Arial"/>
                <w:sz w:val="16"/>
                <w:szCs w:val="16"/>
              </w:rPr>
            </w:pPr>
          </w:p>
        </w:tc>
        <w:tc>
          <w:tcPr>
            <w:tcW w:w="3012" w:type="dxa"/>
            <w:tcBorders>
              <w:left w:val="single" w:sz="4" w:space="0" w:color="auto"/>
              <w:bottom w:val="nil"/>
            </w:tcBorders>
            <w:shd w:val="clear" w:color="auto" w:fill="auto"/>
            <w:vAlign w:val="center"/>
          </w:tcPr>
          <w:p w:rsidR="00CB5253" w:rsidRPr="00AD4B78" w:rsidRDefault="00CB5253" w:rsidP="00AD4B78">
            <w:pPr>
              <w:jc w:val="center"/>
              <w:rPr>
                <w:rFonts w:ascii="Arial" w:hAnsi="Arial" w:cs="Arial"/>
                <w:b/>
                <w:color w:val="FF00FF"/>
              </w:rPr>
            </w:pPr>
            <w:r w:rsidRPr="00AD4B78">
              <w:rPr>
                <w:rStyle w:val="mf15-grasrouge"/>
                <w:rFonts w:ascii="Arial" w:hAnsi="Arial" w:cs="Arial"/>
                <w:color w:val="FF0000"/>
              </w:rPr>
              <w:t>Produire une performance maximale, mesurable à une échéance donnée</w:t>
            </w:r>
          </w:p>
        </w:tc>
        <w:tc>
          <w:tcPr>
            <w:tcW w:w="5660" w:type="dxa"/>
            <w:shd w:val="clear" w:color="auto" w:fill="auto"/>
            <w:vAlign w:val="center"/>
          </w:tcPr>
          <w:p w:rsidR="00CB5253" w:rsidRPr="00756B94" w:rsidRDefault="00CB5253" w:rsidP="00B65A5D">
            <w:pPr>
              <w:autoSpaceDE w:val="0"/>
              <w:autoSpaceDN w:val="0"/>
              <w:adjustRightInd w:val="0"/>
              <w:ind w:left="23"/>
              <w:rPr>
                <w:rFonts w:ascii="Arial" w:hAnsi="Arial" w:cs="Arial"/>
                <w:sz w:val="18"/>
                <w:szCs w:val="16"/>
              </w:rPr>
            </w:pPr>
            <w:r w:rsidRPr="00756B94">
              <w:rPr>
                <w:rFonts w:ascii="Arial" w:hAnsi="Arial" w:cs="Arial"/>
                <w:sz w:val="18"/>
                <w:szCs w:val="16"/>
              </w:rPr>
              <w:t>Activités athlétiques aménagées</w:t>
            </w:r>
          </w:p>
          <w:p w:rsidR="00CB5253" w:rsidRPr="00AD4B78" w:rsidRDefault="00CB5253" w:rsidP="00B65A5D">
            <w:pPr>
              <w:autoSpaceDE w:val="0"/>
              <w:autoSpaceDN w:val="0"/>
              <w:adjustRightInd w:val="0"/>
              <w:ind w:left="23"/>
              <w:rPr>
                <w:rFonts w:ascii="Arial" w:hAnsi="Arial" w:cs="Arial"/>
                <w:sz w:val="16"/>
                <w:szCs w:val="16"/>
              </w:rPr>
            </w:pPr>
          </w:p>
          <w:p w:rsidR="00CB5253" w:rsidRPr="00AD4B78" w:rsidRDefault="00CB5253" w:rsidP="00B65A5D">
            <w:pPr>
              <w:numPr>
                <w:ilvl w:val="0"/>
                <w:numId w:val="9"/>
              </w:numPr>
              <w:tabs>
                <w:tab w:val="clear" w:pos="720"/>
                <w:tab w:val="num" w:pos="181"/>
              </w:tabs>
              <w:autoSpaceDE w:val="0"/>
              <w:autoSpaceDN w:val="0"/>
              <w:adjustRightInd w:val="0"/>
              <w:ind w:left="194" w:hanging="171"/>
              <w:rPr>
                <w:rFonts w:ascii="Arial" w:hAnsi="Arial" w:cs="Arial"/>
                <w:color w:val="FF0000"/>
                <w:sz w:val="16"/>
                <w:szCs w:val="16"/>
              </w:rPr>
            </w:pPr>
            <w:r w:rsidRPr="00AD4B78">
              <w:rPr>
                <w:rFonts w:ascii="Arial" w:hAnsi="Arial" w:cs="Arial"/>
                <w:color w:val="FF0000"/>
                <w:sz w:val="16"/>
                <w:szCs w:val="16"/>
              </w:rPr>
              <w:t>Courir, sauter, lancer à des intensités et des durées variables dans des contextes adaptés.</w:t>
            </w:r>
          </w:p>
          <w:p w:rsidR="00CB5253" w:rsidRPr="00AD4B78" w:rsidRDefault="00CB5253" w:rsidP="00B65A5D">
            <w:pPr>
              <w:numPr>
                <w:ilvl w:val="0"/>
                <w:numId w:val="9"/>
              </w:numPr>
              <w:tabs>
                <w:tab w:val="clear" w:pos="720"/>
                <w:tab w:val="num" w:pos="181"/>
              </w:tabs>
              <w:autoSpaceDE w:val="0"/>
              <w:autoSpaceDN w:val="0"/>
              <w:adjustRightInd w:val="0"/>
              <w:ind w:left="194" w:hanging="171"/>
              <w:rPr>
                <w:rFonts w:ascii="Arial" w:hAnsi="Arial" w:cs="Arial"/>
                <w:color w:val="FF0000"/>
                <w:sz w:val="16"/>
                <w:szCs w:val="16"/>
              </w:rPr>
            </w:pPr>
            <w:r w:rsidRPr="00AD4B78">
              <w:rPr>
                <w:rFonts w:ascii="Arial" w:hAnsi="Arial" w:cs="Arial"/>
                <w:color w:val="FF0000"/>
                <w:sz w:val="16"/>
                <w:szCs w:val="16"/>
              </w:rPr>
              <w:t>Savoir différencier : courir vite et courir longtemps / lancer loin et lancer précis / sauter haut et sauter loin.</w:t>
            </w:r>
          </w:p>
          <w:p w:rsidR="00CB5253" w:rsidRPr="00AD4B78" w:rsidRDefault="00CB5253" w:rsidP="00B65A5D">
            <w:pPr>
              <w:numPr>
                <w:ilvl w:val="0"/>
                <w:numId w:val="9"/>
              </w:numPr>
              <w:tabs>
                <w:tab w:val="clear" w:pos="720"/>
                <w:tab w:val="num" w:pos="181"/>
              </w:tabs>
              <w:autoSpaceDE w:val="0"/>
              <w:autoSpaceDN w:val="0"/>
              <w:adjustRightInd w:val="0"/>
              <w:ind w:left="194" w:hanging="171"/>
              <w:rPr>
                <w:rFonts w:ascii="Arial" w:hAnsi="Arial" w:cs="Arial"/>
                <w:color w:val="FF0000"/>
                <w:sz w:val="16"/>
                <w:szCs w:val="16"/>
              </w:rPr>
            </w:pPr>
            <w:r w:rsidRPr="00AD4B78">
              <w:rPr>
                <w:rFonts w:ascii="Arial" w:hAnsi="Arial" w:cs="Arial"/>
                <w:color w:val="FF0000"/>
                <w:sz w:val="16"/>
                <w:szCs w:val="16"/>
              </w:rPr>
              <w:t>Accepter de viser une performance mesurée et de se confronter aux autres.</w:t>
            </w:r>
          </w:p>
          <w:p w:rsidR="00CB5253" w:rsidRPr="00AD4B78" w:rsidRDefault="00CB5253" w:rsidP="00B65A5D">
            <w:pPr>
              <w:numPr>
                <w:ilvl w:val="0"/>
                <w:numId w:val="9"/>
              </w:numPr>
              <w:tabs>
                <w:tab w:val="clear" w:pos="720"/>
                <w:tab w:val="num" w:pos="181"/>
              </w:tabs>
              <w:autoSpaceDE w:val="0"/>
              <w:autoSpaceDN w:val="0"/>
              <w:adjustRightInd w:val="0"/>
              <w:ind w:left="194" w:hanging="171"/>
              <w:rPr>
                <w:rFonts w:ascii="Arial" w:hAnsi="Arial" w:cs="Arial"/>
                <w:color w:val="FF0000"/>
                <w:sz w:val="16"/>
                <w:szCs w:val="16"/>
              </w:rPr>
            </w:pPr>
            <w:r w:rsidRPr="00AD4B78">
              <w:rPr>
                <w:rFonts w:ascii="Arial" w:hAnsi="Arial" w:cs="Arial"/>
                <w:color w:val="FF0000"/>
                <w:sz w:val="16"/>
                <w:szCs w:val="16"/>
              </w:rPr>
              <w:t>Remplir quelques rôles spécifiques.</w:t>
            </w:r>
          </w:p>
          <w:p w:rsidR="00CB5253" w:rsidRPr="00AD4B78" w:rsidRDefault="00CB5253" w:rsidP="00B65A5D">
            <w:pPr>
              <w:rPr>
                <w:rFonts w:ascii="Arial" w:hAnsi="Arial" w:cs="Arial"/>
                <w:color w:val="FF00FF"/>
                <w:sz w:val="16"/>
                <w:szCs w:val="16"/>
              </w:rPr>
            </w:pPr>
          </w:p>
        </w:tc>
      </w:tr>
      <w:tr w:rsidR="00CB5253" w:rsidRPr="00AD4B78" w:rsidTr="00756B94">
        <w:trPr>
          <w:trHeight w:val="2024"/>
        </w:trPr>
        <w:tc>
          <w:tcPr>
            <w:tcW w:w="2004" w:type="dxa"/>
            <w:tcBorders>
              <w:top w:val="single" w:sz="4" w:space="0" w:color="auto"/>
              <w:left w:val="single" w:sz="4" w:space="0" w:color="auto"/>
              <w:bottom w:val="single" w:sz="4" w:space="0" w:color="auto"/>
              <w:right w:val="single" w:sz="4" w:space="0" w:color="auto"/>
            </w:tcBorders>
            <w:shd w:val="clear" w:color="auto" w:fill="DBE5F1"/>
            <w:vAlign w:val="center"/>
          </w:tcPr>
          <w:p w:rsidR="00B65A5D" w:rsidRPr="00B65A5D" w:rsidRDefault="00CB5253" w:rsidP="00B65A5D">
            <w:pPr>
              <w:jc w:val="center"/>
              <w:rPr>
                <w:rFonts w:ascii="Arial" w:hAnsi="Arial" w:cs="Arial"/>
                <w:b/>
                <w:sz w:val="16"/>
                <w:szCs w:val="16"/>
                <w:u w:val="single"/>
              </w:rPr>
            </w:pPr>
            <w:r w:rsidRPr="00B65A5D">
              <w:rPr>
                <w:rFonts w:ascii="Arial" w:hAnsi="Arial" w:cs="Arial"/>
                <w:b/>
                <w:sz w:val="20"/>
                <w:szCs w:val="20"/>
                <w:u w:val="single"/>
              </w:rPr>
              <w:t>Domaine 2</w:t>
            </w:r>
            <w:r w:rsidR="00B65A5D" w:rsidRPr="00B65A5D">
              <w:rPr>
                <w:rFonts w:ascii="Arial" w:hAnsi="Arial" w:cs="Arial"/>
                <w:b/>
                <w:sz w:val="16"/>
                <w:szCs w:val="16"/>
                <w:u w:val="single"/>
              </w:rPr>
              <w:t xml:space="preserve"> </w:t>
            </w:r>
          </w:p>
          <w:p w:rsidR="00CB5253" w:rsidRPr="00AD4B78" w:rsidRDefault="00CB5253" w:rsidP="00B65A5D">
            <w:pPr>
              <w:jc w:val="center"/>
              <w:rPr>
                <w:rFonts w:ascii="Arial" w:eastAsia="MS Mincho" w:hAnsi="Arial" w:cs="Arial"/>
                <w:i/>
                <w:sz w:val="16"/>
                <w:szCs w:val="16"/>
                <w:lang w:eastAsia="ja-JP"/>
              </w:rPr>
            </w:pPr>
            <w:r w:rsidRPr="00AD4B78">
              <w:rPr>
                <w:rFonts w:ascii="Arial" w:hAnsi="Arial" w:cs="Arial"/>
                <w:b/>
                <w:sz w:val="16"/>
                <w:szCs w:val="16"/>
              </w:rPr>
              <w:t xml:space="preserve"> Les méthodes et outils pour apprendre</w:t>
            </w:r>
          </w:p>
        </w:tc>
        <w:tc>
          <w:tcPr>
            <w:tcW w:w="5103" w:type="dxa"/>
            <w:tcBorders>
              <w:top w:val="single" w:sz="4" w:space="0" w:color="auto"/>
              <w:left w:val="single" w:sz="4" w:space="0" w:color="auto"/>
              <w:bottom w:val="single" w:sz="4" w:space="0" w:color="auto"/>
              <w:right w:val="single" w:sz="4" w:space="0" w:color="auto"/>
            </w:tcBorders>
            <w:shd w:val="clear" w:color="auto" w:fill="DBE5F1"/>
            <w:vAlign w:val="center"/>
          </w:tcPr>
          <w:p w:rsidR="00CB5253" w:rsidRPr="00AD4B78" w:rsidRDefault="00CB5253" w:rsidP="00B65A5D">
            <w:pPr>
              <w:autoSpaceDE w:val="0"/>
              <w:autoSpaceDN w:val="0"/>
              <w:adjustRightInd w:val="0"/>
              <w:rPr>
                <w:rFonts w:ascii="Arial" w:eastAsia="MS Mincho" w:hAnsi="Arial" w:cs="Arial"/>
                <w:sz w:val="20"/>
                <w:szCs w:val="20"/>
                <w:lang w:eastAsia="ja-JP"/>
              </w:rPr>
            </w:pPr>
            <w:r w:rsidRPr="00AD4B78">
              <w:rPr>
                <w:rFonts w:ascii="Arial" w:eastAsia="MS Mincho" w:hAnsi="Arial" w:cs="Arial"/>
                <w:sz w:val="20"/>
                <w:szCs w:val="20"/>
                <w:lang w:eastAsia="ja-JP"/>
              </w:rPr>
              <w:t>S’approprier seul ou à plusieurs par la pratique, les méthodes et outils pour apprendre</w:t>
            </w:r>
          </w:p>
          <w:p w:rsidR="00B65A5D" w:rsidRDefault="00CB5253" w:rsidP="00B65A5D">
            <w:pPr>
              <w:numPr>
                <w:ilvl w:val="0"/>
                <w:numId w:val="8"/>
              </w:numPr>
              <w:tabs>
                <w:tab w:val="clear" w:pos="720"/>
                <w:tab w:val="num" w:pos="570"/>
              </w:tabs>
              <w:autoSpaceDE w:val="0"/>
              <w:autoSpaceDN w:val="0"/>
              <w:adjustRightInd w:val="0"/>
              <w:ind w:left="570" w:hanging="210"/>
              <w:rPr>
                <w:rFonts w:ascii="Arial" w:eastAsia="MS Mincho" w:hAnsi="Arial" w:cs="Arial"/>
                <w:i/>
                <w:sz w:val="16"/>
                <w:szCs w:val="16"/>
                <w:lang w:eastAsia="ja-JP"/>
              </w:rPr>
            </w:pPr>
            <w:r w:rsidRPr="00AD4B78">
              <w:rPr>
                <w:rFonts w:ascii="Arial" w:eastAsia="MS Mincho" w:hAnsi="Arial" w:cs="Arial"/>
                <w:i/>
                <w:sz w:val="16"/>
                <w:szCs w:val="16"/>
                <w:lang w:eastAsia="ja-JP"/>
              </w:rPr>
              <w:t>Apprendre par essai-erreur en utilisant les effets de son action.</w:t>
            </w:r>
          </w:p>
          <w:p w:rsidR="00CB5253" w:rsidRPr="00AD4B78" w:rsidRDefault="00CB5253" w:rsidP="00B65A5D">
            <w:pPr>
              <w:numPr>
                <w:ilvl w:val="0"/>
                <w:numId w:val="8"/>
              </w:numPr>
              <w:tabs>
                <w:tab w:val="clear" w:pos="720"/>
                <w:tab w:val="num" w:pos="570"/>
              </w:tabs>
              <w:autoSpaceDE w:val="0"/>
              <w:autoSpaceDN w:val="0"/>
              <w:adjustRightInd w:val="0"/>
              <w:ind w:left="570" w:hanging="210"/>
              <w:rPr>
                <w:rFonts w:ascii="Arial" w:eastAsia="MS Mincho" w:hAnsi="Arial" w:cs="Arial"/>
                <w:i/>
                <w:sz w:val="16"/>
                <w:szCs w:val="16"/>
                <w:lang w:eastAsia="ja-JP"/>
              </w:rPr>
            </w:pPr>
            <w:r w:rsidRPr="00AD4B78">
              <w:rPr>
                <w:rFonts w:ascii="Arial" w:eastAsia="MS Mincho" w:hAnsi="Arial" w:cs="Arial"/>
                <w:i/>
                <w:sz w:val="16"/>
                <w:szCs w:val="16"/>
                <w:lang w:eastAsia="ja-JP"/>
              </w:rPr>
              <w:t>Apprendre à planifier son action avant de la réaliser.</w:t>
            </w:r>
          </w:p>
          <w:p w:rsidR="00CB5253" w:rsidRPr="00AD4B78" w:rsidRDefault="00CB5253" w:rsidP="00B65A5D">
            <w:pPr>
              <w:rPr>
                <w:rFonts w:ascii="Arial" w:hAnsi="Arial" w:cs="Arial"/>
                <w:b/>
                <w:sz w:val="16"/>
                <w:szCs w:val="16"/>
              </w:rPr>
            </w:pPr>
          </w:p>
        </w:tc>
        <w:tc>
          <w:tcPr>
            <w:tcW w:w="3012" w:type="dxa"/>
            <w:tcBorders>
              <w:top w:val="nil"/>
              <w:left w:val="single" w:sz="4" w:space="0" w:color="auto"/>
              <w:bottom w:val="nil"/>
            </w:tcBorders>
            <w:shd w:val="clear" w:color="auto" w:fill="auto"/>
            <w:vAlign w:val="center"/>
          </w:tcPr>
          <w:p w:rsidR="00CB5253" w:rsidRPr="00AD4B78" w:rsidRDefault="00CB5253" w:rsidP="00AD4B78">
            <w:pPr>
              <w:jc w:val="center"/>
              <w:rPr>
                <w:rStyle w:val="mf15-grasrouge"/>
                <w:rFonts w:ascii="Arial" w:hAnsi="Arial" w:cs="Arial"/>
                <w:color w:val="FF0000"/>
              </w:rPr>
            </w:pPr>
            <w:r w:rsidRPr="00AD4B78">
              <w:rPr>
                <w:rStyle w:val="mf15-grasrouge"/>
                <w:rFonts w:ascii="Arial" w:hAnsi="Arial" w:cs="Arial"/>
                <w:color w:val="0000FF"/>
              </w:rPr>
              <w:t>Adapter ses déplacements à des environnements variés</w:t>
            </w:r>
          </w:p>
        </w:tc>
        <w:tc>
          <w:tcPr>
            <w:tcW w:w="5660" w:type="dxa"/>
            <w:shd w:val="clear" w:color="auto" w:fill="auto"/>
            <w:vAlign w:val="center"/>
          </w:tcPr>
          <w:p w:rsidR="00CB5253" w:rsidRPr="00756B94" w:rsidRDefault="00CB5253" w:rsidP="00B65A5D">
            <w:pPr>
              <w:autoSpaceDE w:val="0"/>
              <w:autoSpaceDN w:val="0"/>
              <w:adjustRightInd w:val="0"/>
              <w:rPr>
                <w:rFonts w:ascii="Arial" w:hAnsi="Arial" w:cs="Arial"/>
                <w:sz w:val="18"/>
                <w:szCs w:val="16"/>
              </w:rPr>
            </w:pPr>
            <w:r w:rsidRPr="00756B94">
              <w:rPr>
                <w:rFonts w:ascii="Arial" w:hAnsi="Arial" w:cs="Arial"/>
                <w:sz w:val="18"/>
                <w:szCs w:val="16"/>
              </w:rPr>
              <w:t>Natation, activités de roule et de glisse, activités nautiques, équitation, parcours d’orient</w:t>
            </w:r>
            <w:r w:rsidR="00756B94">
              <w:rPr>
                <w:rFonts w:ascii="Arial" w:hAnsi="Arial" w:cs="Arial"/>
                <w:sz w:val="18"/>
                <w:szCs w:val="16"/>
              </w:rPr>
              <w:t xml:space="preserve">ation, parcours d’escalade, </w:t>
            </w:r>
            <w:proofErr w:type="spellStart"/>
            <w:r w:rsidR="00756B94">
              <w:rPr>
                <w:rFonts w:ascii="Arial" w:hAnsi="Arial" w:cs="Arial"/>
                <w:sz w:val="18"/>
                <w:szCs w:val="16"/>
              </w:rPr>
              <w:t>etc</w:t>
            </w:r>
            <w:proofErr w:type="spellEnd"/>
          </w:p>
          <w:p w:rsidR="00CB5253" w:rsidRPr="00AD4B78" w:rsidRDefault="00CB5253" w:rsidP="00B65A5D">
            <w:pPr>
              <w:autoSpaceDE w:val="0"/>
              <w:autoSpaceDN w:val="0"/>
              <w:adjustRightInd w:val="0"/>
              <w:rPr>
                <w:rFonts w:ascii="Arial" w:hAnsi="Arial" w:cs="Arial"/>
                <w:sz w:val="16"/>
                <w:szCs w:val="16"/>
              </w:rPr>
            </w:pPr>
          </w:p>
          <w:p w:rsidR="00CB5253" w:rsidRPr="00AD4B78" w:rsidRDefault="00CB5253" w:rsidP="00B65A5D">
            <w:pPr>
              <w:numPr>
                <w:ilvl w:val="0"/>
                <w:numId w:val="9"/>
              </w:numPr>
              <w:tabs>
                <w:tab w:val="clear" w:pos="720"/>
                <w:tab w:val="num" w:pos="181"/>
              </w:tabs>
              <w:autoSpaceDE w:val="0"/>
              <w:autoSpaceDN w:val="0"/>
              <w:adjustRightInd w:val="0"/>
              <w:ind w:left="194" w:hanging="171"/>
              <w:rPr>
                <w:rFonts w:ascii="Arial" w:hAnsi="Arial" w:cs="Arial"/>
                <w:color w:val="0000FF"/>
                <w:sz w:val="16"/>
                <w:szCs w:val="16"/>
              </w:rPr>
            </w:pPr>
            <w:r w:rsidRPr="00AD4B78">
              <w:rPr>
                <w:rFonts w:ascii="Arial" w:hAnsi="Arial" w:cs="Arial"/>
                <w:color w:val="0000FF"/>
                <w:sz w:val="16"/>
                <w:szCs w:val="16"/>
              </w:rPr>
              <w:t>Se déplacer dans l’eau sur une quinzaine de mètres sans appui et après un temps d’immersion.</w:t>
            </w:r>
          </w:p>
          <w:p w:rsidR="00CB5253" w:rsidRPr="00AD4B78" w:rsidRDefault="00CB5253" w:rsidP="00B65A5D">
            <w:pPr>
              <w:numPr>
                <w:ilvl w:val="0"/>
                <w:numId w:val="9"/>
              </w:numPr>
              <w:tabs>
                <w:tab w:val="clear" w:pos="720"/>
                <w:tab w:val="num" w:pos="181"/>
              </w:tabs>
              <w:autoSpaceDE w:val="0"/>
              <w:autoSpaceDN w:val="0"/>
              <w:adjustRightInd w:val="0"/>
              <w:ind w:left="194" w:hanging="171"/>
              <w:rPr>
                <w:rFonts w:ascii="Arial" w:hAnsi="Arial" w:cs="Arial"/>
                <w:color w:val="0000FF"/>
                <w:sz w:val="16"/>
                <w:szCs w:val="16"/>
              </w:rPr>
            </w:pPr>
            <w:r w:rsidRPr="00AD4B78">
              <w:rPr>
                <w:rFonts w:ascii="Arial" w:hAnsi="Arial" w:cs="Arial"/>
                <w:color w:val="0000FF"/>
                <w:sz w:val="16"/>
                <w:szCs w:val="16"/>
              </w:rPr>
              <w:t>Réaliser un parcours en adaptant ses déplacements à un environnement inhabituel. L’espace est aménagé et sécurisé.</w:t>
            </w:r>
          </w:p>
          <w:p w:rsidR="00CB5253" w:rsidRPr="00AD4B78" w:rsidRDefault="00CB5253" w:rsidP="00B65A5D">
            <w:pPr>
              <w:numPr>
                <w:ilvl w:val="0"/>
                <w:numId w:val="9"/>
              </w:numPr>
              <w:tabs>
                <w:tab w:val="clear" w:pos="720"/>
                <w:tab w:val="num" w:pos="181"/>
              </w:tabs>
              <w:autoSpaceDE w:val="0"/>
              <w:autoSpaceDN w:val="0"/>
              <w:adjustRightInd w:val="0"/>
              <w:ind w:left="194" w:hanging="171"/>
              <w:rPr>
                <w:rFonts w:ascii="Arial" w:hAnsi="Arial" w:cs="Arial"/>
                <w:color w:val="FF0000"/>
                <w:sz w:val="18"/>
                <w:szCs w:val="18"/>
              </w:rPr>
            </w:pPr>
            <w:r w:rsidRPr="00AD4B78">
              <w:rPr>
                <w:rFonts w:ascii="Arial" w:hAnsi="Arial" w:cs="Arial"/>
                <w:color w:val="0000FF"/>
                <w:sz w:val="16"/>
                <w:szCs w:val="16"/>
              </w:rPr>
              <w:t>Respecter les règles de sécurité qui s’appliquent.</w:t>
            </w:r>
          </w:p>
        </w:tc>
      </w:tr>
      <w:tr w:rsidR="00CB5253" w:rsidRPr="00AD4B78" w:rsidTr="00511EEF">
        <w:trPr>
          <w:trHeight w:val="1387"/>
        </w:trPr>
        <w:tc>
          <w:tcPr>
            <w:tcW w:w="2004" w:type="dxa"/>
            <w:tcBorders>
              <w:top w:val="single" w:sz="4" w:space="0" w:color="auto"/>
              <w:left w:val="single" w:sz="4" w:space="0" w:color="auto"/>
              <w:bottom w:val="single" w:sz="4" w:space="0" w:color="auto"/>
              <w:right w:val="single" w:sz="4" w:space="0" w:color="auto"/>
            </w:tcBorders>
            <w:shd w:val="clear" w:color="auto" w:fill="E5B6AD"/>
            <w:vAlign w:val="center"/>
          </w:tcPr>
          <w:p w:rsidR="00B65A5D" w:rsidRPr="00B65A5D" w:rsidRDefault="00CB5253" w:rsidP="00B65A5D">
            <w:pPr>
              <w:autoSpaceDE w:val="0"/>
              <w:autoSpaceDN w:val="0"/>
              <w:adjustRightInd w:val="0"/>
              <w:jc w:val="center"/>
              <w:rPr>
                <w:rFonts w:ascii="Arial" w:hAnsi="Arial" w:cs="Arial"/>
                <w:b/>
                <w:sz w:val="16"/>
                <w:szCs w:val="16"/>
                <w:u w:val="single"/>
              </w:rPr>
            </w:pPr>
            <w:r w:rsidRPr="00B65A5D">
              <w:rPr>
                <w:rFonts w:ascii="Arial" w:hAnsi="Arial" w:cs="Arial"/>
                <w:b/>
                <w:sz w:val="20"/>
                <w:szCs w:val="20"/>
                <w:u w:val="single"/>
              </w:rPr>
              <w:t>Domaine 3</w:t>
            </w:r>
            <w:r w:rsidR="00B65A5D" w:rsidRPr="00B65A5D">
              <w:rPr>
                <w:rFonts w:ascii="Arial" w:hAnsi="Arial" w:cs="Arial"/>
                <w:b/>
                <w:sz w:val="16"/>
                <w:szCs w:val="16"/>
                <w:u w:val="single"/>
              </w:rPr>
              <w:t xml:space="preserve"> </w:t>
            </w:r>
          </w:p>
          <w:p w:rsidR="00CB5253" w:rsidRPr="00AD4B78" w:rsidRDefault="00CB5253" w:rsidP="00B65A5D">
            <w:pPr>
              <w:autoSpaceDE w:val="0"/>
              <w:autoSpaceDN w:val="0"/>
              <w:adjustRightInd w:val="0"/>
              <w:jc w:val="center"/>
              <w:rPr>
                <w:rFonts w:ascii="Arial" w:eastAsia="MS Mincho" w:hAnsi="Arial" w:cs="Arial"/>
                <w:i/>
                <w:sz w:val="16"/>
                <w:szCs w:val="16"/>
                <w:lang w:eastAsia="ja-JP"/>
              </w:rPr>
            </w:pPr>
            <w:r w:rsidRPr="00AD4B78">
              <w:rPr>
                <w:rFonts w:ascii="Arial" w:hAnsi="Arial" w:cs="Arial"/>
                <w:b/>
                <w:sz w:val="16"/>
                <w:szCs w:val="16"/>
              </w:rPr>
              <w:t xml:space="preserve"> La formation de la personne et du citoyen</w:t>
            </w:r>
          </w:p>
        </w:tc>
        <w:tc>
          <w:tcPr>
            <w:tcW w:w="5103" w:type="dxa"/>
            <w:tcBorders>
              <w:top w:val="single" w:sz="4" w:space="0" w:color="auto"/>
              <w:left w:val="single" w:sz="4" w:space="0" w:color="auto"/>
              <w:bottom w:val="single" w:sz="4" w:space="0" w:color="auto"/>
              <w:right w:val="single" w:sz="4" w:space="0" w:color="auto"/>
            </w:tcBorders>
            <w:shd w:val="clear" w:color="auto" w:fill="E5B6AD"/>
            <w:vAlign w:val="center"/>
          </w:tcPr>
          <w:p w:rsidR="00CB5253" w:rsidRPr="00AD4B78" w:rsidRDefault="00CB5253" w:rsidP="00B65A5D">
            <w:pPr>
              <w:autoSpaceDE w:val="0"/>
              <w:autoSpaceDN w:val="0"/>
              <w:adjustRightInd w:val="0"/>
              <w:rPr>
                <w:rFonts w:ascii="Arial" w:eastAsia="MS Mincho" w:hAnsi="Arial" w:cs="Arial"/>
                <w:sz w:val="20"/>
                <w:szCs w:val="20"/>
                <w:lang w:eastAsia="ja-JP"/>
              </w:rPr>
            </w:pPr>
            <w:r w:rsidRPr="00AD4B78">
              <w:rPr>
                <w:rFonts w:ascii="Arial" w:eastAsia="MS Mincho" w:hAnsi="Arial" w:cs="Arial"/>
                <w:sz w:val="20"/>
                <w:szCs w:val="20"/>
                <w:lang w:eastAsia="ja-JP"/>
              </w:rPr>
              <w:t>Partager des règles, assumer des rôles et des responsabilités pour apprendre à vivre ensemble</w:t>
            </w:r>
          </w:p>
          <w:p w:rsidR="003E1759" w:rsidRDefault="00CB5253" w:rsidP="00B65A5D">
            <w:pPr>
              <w:numPr>
                <w:ilvl w:val="0"/>
                <w:numId w:val="8"/>
              </w:numPr>
              <w:tabs>
                <w:tab w:val="clear" w:pos="720"/>
                <w:tab w:val="num" w:pos="570"/>
              </w:tabs>
              <w:autoSpaceDE w:val="0"/>
              <w:autoSpaceDN w:val="0"/>
              <w:adjustRightInd w:val="0"/>
              <w:ind w:left="570" w:hanging="210"/>
              <w:rPr>
                <w:rFonts w:ascii="Arial" w:eastAsia="MS Mincho" w:hAnsi="Arial" w:cs="Arial"/>
                <w:i/>
                <w:sz w:val="16"/>
                <w:szCs w:val="16"/>
                <w:lang w:eastAsia="ja-JP"/>
              </w:rPr>
            </w:pPr>
            <w:r w:rsidRPr="00AD4B78">
              <w:rPr>
                <w:rFonts w:ascii="Arial" w:eastAsia="MS Mincho" w:hAnsi="Arial" w:cs="Arial"/>
                <w:i/>
                <w:sz w:val="16"/>
                <w:szCs w:val="16"/>
                <w:lang w:eastAsia="ja-JP"/>
              </w:rPr>
              <w:t>Assumer les rôles spécifiques aux différentes APSA (joueur, coach, arbitre, juge, médiateur, organisateur,…).</w:t>
            </w:r>
          </w:p>
          <w:p w:rsidR="00CB5253" w:rsidRPr="00AD4B78" w:rsidRDefault="00CB5253" w:rsidP="00B65A5D">
            <w:pPr>
              <w:numPr>
                <w:ilvl w:val="0"/>
                <w:numId w:val="8"/>
              </w:numPr>
              <w:tabs>
                <w:tab w:val="clear" w:pos="720"/>
                <w:tab w:val="num" w:pos="570"/>
              </w:tabs>
              <w:autoSpaceDE w:val="0"/>
              <w:autoSpaceDN w:val="0"/>
              <w:adjustRightInd w:val="0"/>
              <w:ind w:left="570" w:hanging="210"/>
              <w:rPr>
                <w:rFonts w:ascii="Arial" w:eastAsia="MS Mincho" w:hAnsi="Arial" w:cs="Arial"/>
                <w:i/>
                <w:sz w:val="16"/>
                <w:szCs w:val="16"/>
                <w:lang w:eastAsia="ja-JP"/>
              </w:rPr>
            </w:pPr>
            <w:r w:rsidRPr="00AD4B78">
              <w:rPr>
                <w:rFonts w:ascii="Arial" w:eastAsia="MS Mincho" w:hAnsi="Arial" w:cs="Arial"/>
                <w:i/>
                <w:sz w:val="16"/>
                <w:szCs w:val="16"/>
                <w:lang w:eastAsia="ja-JP"/>
              </w:rPr>
              <w:t>Élaborer, respecter et faire respecter règles et règlements.</w:t>
            </w:r>
          </w:p>
          <w:p w:rsidR="00CB5253" w:rsidRPr="00AD4B78" w:rsidRDefault="00CB5253" w:rsidP="00B65A5D">
            <w:pPr>
              <w:numPr>
                <w:ilvl w:val="0"/>
                <w:numId w:val="8"/>
              </w:numPr>
              <w:tabs>
                <w:tab w:val="clear" w:pos="720"/>
                <w:tab w:val="num" w:pos="570"/>
              </w:tabs>
              <w:autoSpaceDE w:val="0"/>
              <w:autoSpaceDN w:val="0"/>
              <w:adjustRightInd w:val="0"/>
              <w:ind w:left="570" w:hanging="210"/>
              <w:rPr>
                <w:rFonts w:ascii="Arial" w:eastAsia="MS Mincho" w:hAnsi="Arial" w:cs="Arial"/>
                <w:i/>
                <w:sz w:val="16"/>
                <w:szCs w:val="16"/>
                <w:lang w:eastAsia="ja-JP"/>
              </w:rPr>
            </w:pPr>
            <w:r w:rsidRPr="00AD4B78">
              <w:rPr>
                <w:rFonts w:ascii="Arial" w:eastAsia="MS Mincho" w:hAnsi="Arial" w:cs="Arial"/>
                <w:i/>
                <w:sz w:val="16"/>
                <w:szCs w:val="16"/>
                <w:lang w:eastAsia="ja-JP"/>
              </w:rPr>
              <w:t>Accepter et prendre en considération toutes les différences interindividuelles au sein d’un groupe.</w:t>
            </w:r>
          </w:p>
          <w:p w:rsidR="00CB5253" w:rsidRPr="00AD4B78" w:rsidRDefault="00CB5253" w:rsidP="00B65A5D">
            <w:pPr>
              <w:autoSpaceDE w:val="0"/>
              <w:autoSpaceDN w:val="0"/>
              <w:adjustRightInd w:val="0"/>
              <w:rPr>
                <w:rFonts w:ascii="Arial" w:hAnsi="Arial" w:cs="Arial"/>
                <w:b/>
                <w:sz w:val="16"/>
                <w:szCs w:val="16"/>
              </w:rPr>
            </w:pPr>
          </w:p>
        </w:tc>
        <w:tc>
          <w:tcPr>
            <w:tcW w:w="3012" w:type="dxa"/>
            <w:tcBorders>
              <w:top w:val="nil"/>
              <w:left w:val="single" w:sz="4" w:space="0" w:color="auto"/>
              <w:bottom w:val="nil"/>
            </w:tcBorders>
            <w:shd w:val="clear" w:color="auto" w:fill="auto"/>
            <w:vAlign w:val="center"/>
          </w:tcPr>
          <w:p w:rsidR="00CB5253" w:rsidRPr="00AD4B78" w:rsidRDefault="00CB5253" w:rsidP="00AD4B78">
            <w:pPr>
              <w:jc w:val="center"/>
              <w:rPr>
                <w:rStyle w:val="mf15-grasrouge"/>
                <w:rFonts w:ascii="Arial" w:hAnsi="Arial" w:cs="Arial"/>
                <w:color w:val="FF0000"/>
              </w:rPr>
            </w:pPr>
            <w:r w:rsidRPr="00AD4B78">
              <w:rPr>
                <w:rStyle w:val="mf15-grasrouge"/>
                <w:rFonts w:ascii="Arial" w:hAnsi="Arial" w:cs="Arial"/>
                <w:color w:val="008000"/>
              </w:rPr>
              <w:t>S’exprimer devant les autres par une prestation artistique et/ou acrobatique</w:t>
            </w:r>
          </w:p>
        </w:tc>
        <w:tc>
          <w:tcPr>
            <w:tcW w:w="5660" w:type="dxa"/>
            <w:shd w:val="clear" w:color="auto" w:fill="auto"/>
            <w:vAlign w:val="center"/>
          </w:tcPr>
          <w:p w:rsidR="00CB5253" w:rsidRPr="00AD4B78" w:rsidRDefault="00CB5253" w:rsidP="00B65A5D">
            <w:pPr>
              <w:autoSpaceDE w:val="0"/>
              <w:autoSpaceDN w:val="0"/>
              <w:adjustRightInd w:val="0"/>
              <w:rPr>
                <w:rFonts w:ascii="Arial" w:hAnsi="Arial" w:cs="Arial"/>
                <w:sz w:val="16"/>
                <w:szCs w:val="16"/>
              </w:rPr>
            </w:pPr>
            <w:r w:rsidRPr="00756B94">
              <w:rPr>
                <w:rFonts w:ascii="Arial" w:hAnsi="Arial" w:cs="Arial"/>
                <w:sz w:val="18"/>
                <w:szCs w:val="16"/>
              </w:rPr>
              <w:t>Danses collectives, danse de création, activités gymniques, arts du cirque</w:t>
            </w:r>
          </w:p>
          <w:p w:rsidR="00CB5253" w:rsidRPr="00AD4B78" w:rsidRDefault="00CB5253" w:rsidP="00B65A5D">
            <w:pPr>
              <w:autoSpaceDE w:val="0"/>
              <w:autoSpaceDN w:val="0"/>
              <w:adjustRightInd w:val="0"/>
              <w:rPr>
                <w:rFonts w:ascii="Arial" w:hAnsi="Arial" w:cs="Arial"/>
                <w:sz w:val="16"/>
                <w:szCs w:val="16"/>
              </w:rPr>
            </w:pPr>
          </w:p>
          <w:p w:rsidR="00CB5253" w:rsidRPr="00AD4B78" w:rsidRDefault="00CB5253" w:rsidP="00B65A5D">
            <w:pPr>
              <w:numPr>
                <w:ilvl w:val="0"/>
                <w:numId w:val="9"/>
              </w:numPr>
              <w:tabs>
                <w:tab w:val="clear" w:pos="720"/>
                <w:tab w:val="num" w:pos="181"/>
              </w:tabs>
              <w:autoSpaceDE w:val="0"/>
              <w:autoSpaceDN w:val="0"/>
              <w:adjustRightInd w:val="0"/>
              <w:ind w:left="194" w:hanging="171"/>
              <w:rPr>
                <w:rFonts w:ascii="Arial" w:hAnsi="Arial" w:cs="Arial"/>
                <w:color w:val="339966"/>
                <w:sz w:val="16"/>
                <w:szCs w:val="16"/>
              </w:rPr>
            </w:pPr>
            <w:r w:rsidRPr="00AD4B78">
              <w:rPr>
                <w:rFonts w:ascii="Arial" w:hAnsi="Arial" w:cs="Arial"/>
                <w:color w:val="339966"/>
                <w:sz w:val="16"/>
                <w:szCs w:val="16"/>
              </w:rPr>
              <w:t>Mobiliser le pouvoir expressif du corps, en reproduisant une séquence simple d’actions apprise ou en présentant une action qu’il a inventée.</w:t>
            </w:r>
          </w:p>
          <w:p w:rsidR="00CB5253" w:rsidRPr="00AD4B78" w:rsidRDefault="00CB5253" w:rsidP="00B65A5D">
            <w:pPr>
              <w:numPr>
                <w:ilvl w:val="0"/>
                <w:numId w:val="9"/>
              </w:numPr>
              <w:tabs>
                <w:tab w:val="clear" w:pos="720"/>
                <w:tab w:val="num" w:pos="181"/>
              </w:tabs>
              <w:autoSpaceDE w:val="0"/>
              <w:autoSpaceDN w:val="0"/>
              <w:adjustRightInd w:val="0"/>
              <w:ind w:left="194" w:hanging="171"/>
              <w:rPr>
                <w:rFonts w:ascii="Arial" w:hAnsi="Arial" w:cs="Arial"/>
                <w:color w:val="339966"/>
                <w:sz w:val="16"/>
                <w:szCs w:val="16"/>
              </w:rPr>
            </w:pPr>
            <w:r w:rsidRPr="00AD4B78">
              <w:rPr>
                <w:rFonts w:ascii="Arial" w:hAnsi="Arial" w:cs="Arial"/>
                <w:color w:val="339966"/>
                <w:sz w:val="16"/>
                <w:szCs w:val="16"/>
              </w:rPr>
              <w:t>S’adapter au rythme, mémoriser des pas, des figures, des éléments et des enchaînements pour réaliser des actions individuelles et collectives.</w:t>
            </w:r>
          </w:p>
          <w:p w:rsidR="00CB5253" w:rsidRPr="00AD4B78" w:rsidRDefault="00CB5253" w:rsidP="00B65A5D">
            <w:pPr>
              <w:rPr>
                <w:rFonts w:ascii="Arial" w:hAnsi="Arial" w:cs="Arial"/>
                <w:color w:val="FF0000"/>
                <w:sz w:val="18"/>
                <w:szCs w:val="18"/>
              </w:rPr>
            </w:pPr>
          </w:p>
        </w:tc>
      </w:tr>
      <w:tr w:rsidR="00CB5253" w:rsidRPr="00AD4B78" w:rsidTr="00756B94">
        <w:trPr>
          <w:trHeight w:val="1695"/>
        </w:trPr>
        <w:tc>
          <w:tcPr>
            <w:tcW w:w="2004" w:type="dxa"/>
            <w:tcBorders>
              <w:top w:val="single" w:sz="4" w:space="0" w:color="auto"/>
              <w:left w:val="single" w:sz="4" w:space="0" w:color="auto"/>
              <w:bottom w:val="single" w:sz="4" w:space="0" w:color="auto"/>
              <w:right w:val="single" w:sz="4" w:space="0" w:color="auto"/>
            </w:tcBorders>
            <w:shd w:val="clear" w:color="auto" w:fill="95B3D7"/>
            <w:vAlign w:val="center"/>
          </w:tcPr>
          <w:p w:rsidR="00B65A5D" w:rsidRPr="00B65A5D" w:rsidRDefault="00CB5253" w:rsidP="00B65A5D">
            <w:pPr>
              <w:jc w:val="center"/>
              <w:rPr>
                <w:rFonts w:ascii="Arial" w:hAnsi="Arial" w:cs="Arial"/>
                <w:b/>
                <w:sz w:val="16"/>
                <w:szCs w:val="16"/>
                <w:u w:val="single"/>
              </w:rPr>
            </w:pPr>
            <w:r w:rsidRPr="00B65A5D">
              <w:rPr>
                <w:rFonts w:ascii="Arial" w:hAnsi="Arial" w:cs="Arial"/>
                <w:b/>
                <w:sz w:val="20"/>
                <w:szCs w:val="20"/>
                <w:u w:val="single"/>
              </w:rPr>
              <w:t>Domaine 4</w:t>
            </w:r>
            <w:r w:rsidR="00B65A5D" w:rsidRPr="00B65A5D">
              <w:rPr>
                <w:rFonts w:ascii="Arial" w:hAnsi="Arial" w:cs="Arial"/>
                <w:b/>
                <w:sz w:val="16"/>
                <w:szCs w:val="16"/>
                <w:u w:val="single"/>
              </w:rPr>
              <w:t xml:space="preserve"> </w:t>
            </w:r>
          </w:p>
          <w:p w:rsidR="00CB5253" w:rsidRPr="00AD4B78" w:rsidRDefault="00CB5253" w:rsidP="00B65A5D">
            <w:pPr>
              <w:jc w:val="center"/>
              <w:rPr>
                <w:rFonts w:ascii="Arial" w:eastAsia="MS Mincho" w:hAnsi="Arial" w:cs="Arial"/>
                <w:i/>
                <w:sz w:val="16"/>
                <w:szCs w:val="16"/>
                <w:lang w:eastAsia="ja-JP"/>
              </w:rPr>
            </w:pPr>
            <w:r w:rsidRPr="00AD4B78">
              <w:rPr>
                <w:rFonts w:ascii="Arial" w:hAnsi="Arial" w:cs="Arial"/>
                <w:b/>
                <w:sz w:val="16"/>
                <w:szCs w:val="16"/>
              </w:rPr>
              <w:t>Les systèmes naturels et les systèmes techniques</w:t>
            </w:r>
          </w:p>
        </w:tc>
        <w:tc>
          <w:tcPr>
            <w:tcW w:w="5103" w:type="dxa"/>
            <w:tcBorders>
              <w:top w:val="single" w:sz="4" w:space="0" w:color="auto"/>
              <w:left w:val="single" w:sz="4" w:space="0" w:color="auto"/>
              <w:bottom w:val="single" w:sz="4" w:space="0" w:color="auto"/>
              <w:right w:val="single" w:sz="4" w:space="0" w:color="auto"/>
            </w:tcBorders>
            <w:shd w:val="clear" w:color="auto" w:fill="95B3D7"/>
            <w:vAlign w:val="center"/>
          </w:tcPr>
          <w:p w:rsidR="00CB5253" w:rsidRPr="00AD4B78" w:rsidRDefault="00CB5253" w:rsidP="00B65A5D">
            <w:pPr>
              <w:autoSpaceDE w:val="0"/>
              <w:autoSpaceDN w:val="0"/>
              <w:adjustRightInd w:val="0"/>
              <w:rPr>
                <w:rFonts w:ascii="Arial" w:eastAsia="MS Mincho" w:hAnsi="Arial" w:cs="Arial"/>
                <w:color w:val="48B4B8"/>
                <w:sz w:val="20"/>
                <w:szCs w:val="20"/>
                <w:lang w:eastAsia="ja-JP"/>
              </w:rPr>
            </w:pPr>
            <w:r w:rsidRPr="00AD4B78">
              <w:rPr>
                <w:rFonts w:ascii="Arial" w:eastAsia="MS Mincho" w:hAnsi="Arial" w:cs="Arial"/>
                <w:color w:val="000000"/>
                <w:sz w:val="20"/>
                <w:szCs w:val="20"/>
                <w:lang w:eastAsia="ja-JP"/>
              </w:rPr>
              <w:t>Apprendre à entretenir sa santé par une activité physique régulière</w:t>
            </w:r>
          </w:p>
          <w:p w:rsidR="003E1759" w:rsidRDefault="00CB5253" w:rsidP="00B65A5D">
            <w:pPr>
              <w:numPr>
                <w:ilvl w:val="0"/>
                <w:numId w:val="8"/>
              </w:numPr>
              <w:tabs>
                <w:tab w:val="clear" w:pos="720"/>
                <w:tab w:val="num" w:pos="570"/>
              </w:tabs>
              <w:autoSpaceDE w:val="0"/>
              <w:autoSpaceDN w:val="0"/>
              <w:adjustRightInd w:val="0"/>
              <w:ind w:left="570" w:hanging="210"/>
              <w:rPr>
                <w:rFonts w:ascii="Arial" w:eastAsia="MS Mincho" w:hAnsi="Arial" w:cs="Arial"/>
                <w:i/>
                <w:sz w:val="16"/>
                <w:szCs w:val="16"/>
                <w:lang w:eastAsia="ja-JP"/>
              </w:rPr>
            </w:pPr>
            <w:r w:rsidRPr="00AD4B78">
              <w:rPr>
                <w:rFonts w:ascii="Arial" w:eastAsia="MS Mincho" w:hAnsi="Arial" w:cs="Arial"/>
                <w:i/>
                <w:sz w:val="16"/>
                <w:szCs w:val="16"/>
                <w:lang w:eastAsia="ja-JP"/>
              </w:rPr>
              <w:t xml:space="preserve">Découvrir les principes d’une bonne hygiène de vie, à des fins de santé et de bien-être </w:t>
            </w:r>
          </w:p>
          <w:p w:rsidR="00CB5253" w:rsidRPr="00AD4B78" w:rsidRDefault="00CB5253" w:rsidP="00B65A5D">
            <w:pPr>
              <w:numPr>
                <w:ilvl w:val="0"/>
                <w:numId w:val="8"/>
              </w:numPr>
              <w:tabs>
                <w:tab w:val="clear" w:pos="720"/>
                <w:tab w:val="num" w:pos="570"/>
              </w:tabs>
              <w:autoSpaceDE w:val="0"/>
              <w:autoSpaceDN w:val="0"/>
              <w:adjustRightInd w:val="0"/>
              <w:ind w:left="570" w:hanging="210"/>
              <w:rPr>
                <w:rFonts w:ascii="Arial" w:eastAsia="MS Mincho" w:hAnsi="Arial" w:cs="Arial"/>
                <w:i/>
                <w:sz w:val="16"/>
                <w:szCs w:val="16"/>
                <w:lang w:eastAsia="ja-JP"/>
              </w:rPr>
            </w:pPr>
            <w:r w:rsidRPr="00AD4B78">
              <w:rPr>
                <w:rFonts w:ascii="Arial" w:eastAsia="MS Mincho" w:hAnsi="Arial" w:cs="Arial"/>
                <w:i/>
                <w:sz w:val="16"/>
                <w:szCs w:val="16"/>
                <w:lang w:eastAsia="ja-JP"/>
              </w:rPr>
              <w:t>Ne pas se mettre en danger par un engagement physique dont l’intensité excède ses qualités physiques.</w:t>
            </w:r>
          </w:p>
          <w:p w:rsidR="00CB5253" w:rsidRPr="00AD4B78" w:rsidRDefault="00CB5253" w:rsidP="00B65A5D">
            <w:pPr>
              <w:autoSpaceDE w:val="0"/>
              <w:autoSpaceDN w:val="0"/>
              <w:adjustRightInd w:val="0"/>
              <w:ind w:left="360"/>
              <w:rPr>
                <w:rFonts w:ascii="Arial" w:hAnsi="Arial" w:cs="Arial"/>
                <w:sz w:val="16"/>
                <w:szCs w:val="16"/>
              </w:rPr>
            </w:pPr>
          </w:p>
        </w:tc>
        <w:tc>
          <w:tcPr>
            <w:tcW w:w="3012" w:type="dxa"/>
            <w:vMerge w:val="restart"/>
            <w:tcBorders>
              <w:top w:val="nil"/>
              <w:left w:val="single" w:sz="4" w:space="0" w:color="auto"/>
              <w:bottom w:val="single" w:sz="8" w:space="0" w:color="auto"/>
            </w:tcBorders>
            <w:shd w:val="clear" w:color="auto" w:fill="auto"/>
            <w:vAlign w:val="center"/>
          </w:tcPr>
          <w:p w:rsidR="00CB5253" w:rsidRPr="00AD4B78" w:rsidRDefault="00CB5253" w:rsidP="00AD4B78">
            <w:pPr>
              <w:jc w:val="center"/>
              <w:rPr>
                <w:rFonts w:ascii="Arial" w:hAnsi="Arial" w:cs="Arial"/>
                <w:sz w:val="18"/>
                <w:szCs w:val="18"/>
              </w:rPr>
            </w:pPr>
            <w:r w:rsidRPr="00AD4B78">
              <w:rPr>
                <w:rStyle w:val="mf15-grasrouge"/>
                <w:rFonts w:ascii="Arial" w:hAnsi="Arial" w:cs="Arial"/>
                <w:color w:val="FF00FF"/>
              </w:rPr>
              <w:t>Conduire et maîtriser un affrontement collectif ou interindividuel</w:t>
            </w:r>
          </w:p>
        </w:tc>
        <w:tc>
          <w:tcPr>
            <w:tcW w:w="5660" w:type="dxa"/>
            <w:vMerge w:val="restart"/>
            <w:shd w:val="clear" w:color="auto" w:fill="auto"/>
            <w:vAlign w:val="center"/>
          </w:tcPr>
          <w:p w:rsidR="00CB5253" w:rsidRPr="00756B94" w:rsidRDefault="00CB5253" w:rsidP="00B65A5D">
            <w:pPr>
              <w:autoSpaceDE w:val="0"/>
              <w:autoSpaceDN w:val="0"/>
              <w:adjustRightInd w:val="0"/>
              <w:rPr>
                <w:rFonts w:ascii="Arial" w:hAnsi="Arial" w:cs="Arial"/>
                <w:sz w:val="18"/>
                <w:szCs w:val="16"/>
              </w:rPr>
            </w:pPr>
            <w:r w:rsidRPr="00756B94">
              <w:rPr>
                <w:rFonts w:ascii="Arial" w:hAnsi="Arial" w:cs="Arial"/>
                <w:sz w:val="18"/>
                <w:szCs w:val="16"/>
              </w:rPr>
              <w:t>Jeux traditionnels simples (gagne-terrain, béret, balle au capitaine, etc.), jeux collectifs avec ou sans ballon (à effectifs réduits), jeux pré-sportifs, j</w:t>
            </w:r>
            <w:r w:rsidR="00756B94">
              <w:rPr>
                <w:rFonts w:ascii="Arial" w:hAnsi="Arial" w:cs="Arial"/>
                <w:sz w:val="18"/>
                <w:szCs w:val="16"/>
              </w:rPr>
              <w:t>eux de lutte, jeux de raquettes</w:t>
            </w:r>
          </w:p>
          <w:p w:rsidR="00CB5253" w:rsidRPr="00AD4B78" w:rsidRDefault="00CB5253" w:rsidP="00B65A5D">
            <w:pPr>
              <w:autoSpaceDE w:val="0"/>
              <w:autoSpaceDN w:val="0"/>
              <w:adjustRightInd w:val="0"/>
              <w:rPr>
                <w:rFonts w:ascii="Arial" w:hAnsi="Arial" w:cs="Arial"/>
                <w:sz w:val="16"/>
                <w:szCs w:val="16"/>
              </w:rPr>
            </w:pPr>
          </w:p>
          <w:p w:rsidR="00CB5253" w:rsidRPr="00AD4B78" w:rsidRDefault="00CB5253" w:rsidP="00B65A5D">
            <w:pPr>
              <w:autoSpaceDE w:val="0"/>
              <w:autoSpaceDN w:val="0"/>
              <w:adjustRightInd w:val="0"/>
              <w:rPr>
                <w:rFonts w:ascii="Arial" w:hAnsi="Arial" w:cs="Arial"/>
                <w:color w:val="FF00FF"/>
                <w:sz w:val="16"/>
                <w:szCs w:val="16"/>
              </w:rPr>
            </w:pPr>
            <w:r w:rsidRPr="00AD4B78">
              <w:rPr>
                <w:rFonts w:ascii="Arial" w:hAnsi="Arial" w:cs="Arial"/>
                <w:b/>
                <w:color w:val="FF00FF"/>
                <w:sz w:val="16"/>
                <w:szCs w:val="16"/>
              </w:rPr>
              <w:t>Dans des situations aménagées et très variées</w:t>
            </w:r>
            <w:r w:rsidRPr="00AD4B78">
              <w:rPr>
                <w:rFonts w:ascii="Arial" w:hAnsi="Arial" w:cs="Arial"/>
                <w:color w:val="FF00FF"/>
                <w:sz w:val="16"/>
                <w:szCs w:val="16"/>
              </w:rPr>
              <w:t xml:space="preserve"> :</w:t>
            </w:r>
          </w:p>
          <w:p w:rsidR="00CB5253" w:rsidRPr="00AD4B78" w:rsidRDefault="00CB5253" w:rsidP="00B65A5D">
            <w:pPr>
              <w:numPr>
                <w:ilvl w:val="0"/>
                <w:numId w:val="9"/>
              </w:numPr>
              <w:tabs>
                <w:tab w:val="clear" w:pos="720"/>
                <w:tab w:val="num" w:pos="181"/>
              </w:tabs>
              <w:autoSpaceDE w:val="0"/>
              <w:autoSpaceDN w:val="0"/>
              <w:adjustRightInd w:val="0"/>
              <w:ind w:left="194" w:hanging="171"/>
              <w:rPr>
                <w:rFonts w:ascii="Arial" w:hAnsi="Arial" w:cs="Arial"/>
                <w:color w:val="FF00FF"/>
                <w:sz w:val="16"/>
                <w:szCs w:val="16"/>
              </w:rPr>
            </w:pPr>
            <w:r w:rsidRPr="00AD4B78">
              <w:rPr>
                <w:rFonts w:ascii="Arial" w:hAnsi="Arial" w:cs="Arial"/>
                <w:color w:val="FF00FF"/>
                <w:sz w:val="16"/>
                <w:szCs w:val="16"/>
              </w:rPr>
              <w:t xml:space="preserve">S’engager dans un affrontement individuel ou collectif en respectant les règles du jeu </w:t>
            </w:r>
          </w:p>
          <w:p w:rsidR="00CB5253" w:rsidRPr="00AD4B78" w:rsidRDefault="00CB5253" w:rsidP="00B65A5D">
            <w:pPr>
              <w:numPr>
                <w:ilvl w:val="0"/>
                <w:numId w:val="9"/>
              </w:numPr>
              <w:tabs>
                <w:tab w:val="clear" w:pos="720"/>
                <w:tab w:val="num" w:pos="181"/>
              </w:tabs>
              <w:autoSpaceDE w:val="0"/>
              <w:autoSpaceDN w:val="0"/>
              <w:adjustRightInd w:val="0"/>
              <w:ind w:left="194" w:hanging="171"/>
              <w:rPr>
                <w:rFonts w:ascii="Arial" w:hAnsi="Arial" w:cs="Arial"/>
                <w:color w:val="FF00FF"/>
                <w:sz w:val="16"/>
                <w:szCs w:val="16"/>
              </w:rPr>
            </w:pPr>
            <w:r w:rsidRPr="00AD4B78">
              <w:rPr>
                <w:rFonts w:ascii="Arial" w:hAnsi="Arial" w:cs="Arial"/>
                <w:color w:val="FF00FF"/>
                <w:sz w:val="16"/>
                <w:szCs w:val="16"/>
              </w:rPr>
              <w:t>Contrôler son engagement moteur et affectif pour réussir des actions simples</w:t>
            </w:r>
          </w:p>
          <w:p w:rsidR="00CB5253" w:rsidRPr="00AD4B78" w:rsidRDefault="00CB5253" w:rsidP="00B65A5D">
            <w:pPr>
              <w:numPr>
                <w:ilvl w:val="0"/>
                <w:numId w:val="9"/>
              </w:numPr>
              <w:tabs>
                <w:tab w:val="clear" w:pos="720"/>
                <w:tab w:val="num" w:pos="181"/>
              </w:tabs>
              <w:autoSpaceDE w:val="0"/>
              <w:autoSpaceDN w:val="0"/>
              <w:adjustRightInd w:val="0"/>
              <w:ind w:left="194" w:hanging="171"/>
              <w:rPr>
                <w:rFonts w:ascii="Arial" w:hAnsi="Arial" w:cs="Arial"/>
                <w:color w:val="FF00FF"/>
                <w:sz w:val="16"/>
                <w:szCs w:val="16"/>
              </w:rPr>
            </w:pPr>
            <w:r w:rsidRPr="00AD4B78">
              <w:rPr>
                <w:rFonts w:ascii="Arial" w:hAnsi="Arial" w:cs="Arial"/>
                <w:color w:val="FF00FF"/>
                <w:sz w:val="16"/>
                <w:szCs w:val="16"/>
              </w:rPr>
              <w:t>Connaître le but du jeu</w:t>
            </w:r>
          </w:p>
          <w:p w:rsidR="00CB5253" w:rsidRPr="00AD4B78" w:rsidRDefault="00CB5253" w:rsidP="00B65A5D">
            <w:pPr>
              <w:numPr>
                <w:ilvl w:val="0"/>
                <w:numId w:val="9"/>
              </w:numPr>
              <w:tabs>
                <w:tab w:val="clear" w:pos="720"/>
                <w:tab w:val="num" w:pos="181"/>
              </w:tabs>
              <w:autoSpaceDE w:val="0"/>
              <w:autoSpaceDN w:val="0"/>
              <w:adjustRightInd w:val="0"/>
              <w:ind w:left="194" w:hanging="171"/>
              <w:rPr>
                <w:rFonts w:ascii="Arial" w:hAnsi="Arial" w:cs="Arial"/>
                <w:color w:val="FF00FF"/>
                <w:sz w:val="16"/>
                <w:szCs w:val="16"/>
              </w:rPr>
            </w:pPr>
            <w:r w:rsidRPr="00AD4B78">
              <w:rPr>
                <w:rFonts w:ascii="Arial" w:hAnsi="Arial" w:cs="Arial"/>
                <w:color w:val="FF00FF"/>
                <w:sz w:val="16"/>
                <w:szCs w:val="16"/>
              </w:rPr>
              <w:t>Reconnaître ses partenaires et ses adversaires.</w:t>
            </w:r>
          </w:p>
          <w:p w:rsidR="00CB5253" w:rsidRPr="00AD4B78" w:rsidRDefault="00CB5253" w:rsidP="00B65A5D">
            <w:pPr>
              <w:rPr>
                <w:rFonts w:ascii="Arial" w:hAnsi="Arial" w:cs="Arial"/>
                <w:sz w:val="18"/>
                <w:szCs w:val="18"/>
              </w:rPr>
            </w:pPr>
          </w:p>
        </w:tc>
      </w:tr>
      <w:tr w:rsidR="00CB5253" w:rsidRPr="00AD4B78" w:rsidTr="00511EEF">
        <w:trPr>
          <w:trHeight w:val="1226"/>
        </w:trPr>
        <w:tc>
          <w:tcPr>
            <w:tcW w:w="2004" w:type="dxa"/>
            <w:tcBorders>
              <w:top w:val="single" w:sz="4" w:space="0" w:color="auto"/>
              <w:left w:val="single" w:sz="4" w:space="0" w:color="auto"/>
              <w:bottom w:val="single" w:sz="4" w:space="0" w:color="auto"/>
              <w:right w:val="single" w:sz="4" w:space="0" w:color="auto"/>
            </w:tcBorders>
            <w:shd w:val="clear" w:color="auto" w:fill="FFD889"/>
            <w:vAlign w:val="center"/>
          </w:tcPr>
          <w:p w:rsidR="00B65A5D" w:rsidRPr="00B65A5D" w:rsidRDefault="00CB5253" w:rsidP="00B65A5D">
            <w:pPr>
              <w:jc w:val="center"/>
              <w:rPr>
                <w:rFonts w:ascii="Arial" w:hAnsi="Arial" w:cs="Arial"/>
                <w:b/>
                <w:sz w:val="16"/>
                <w:szCs w:val="16"/>
                <w:u w:val="single"/>
              </w:rPr>
            </w:pPr>
            <w:r w:rsidRPr="00B65A5D">
              <w:rPr>
                <w:rFonts w:ascii="Arial" w:hAnsi="Arial" w:cs="Arial"/>
                <w:b/>
                <w:sz w:val="20"/>
                <w:szCs w:val="20"/>
                <w:u w:val="single"/>
              </w:rPr>
              <w:t>Domaine 5</w:t>
            </w:r>
            <w:r w:rsidR="00B65A5D" w:rsidRPr="00B65A5D">
              <w:rPr>
                <w:rFonts w:ascii="Arial" w:hAnsi="Arial" w:cs="Arial"/>
                <w:b/>
                <w:sz w:val="16"/>
                <w:szCs w:val="16"/>
                <w:u w:val="single"/>
              </w:rPr>
              <w:t xml:space="preserve"> </w:t>
            </w:r>
          </w:p>
          <w:p w:rsidR="00CB5253" w:rsidRPr="00AD4B78" w:rsidRDefault="00CB5253" w:rsidP="00B65A5D">
            <w:pPr>
              <w:jc w:val="center"/>
              <w:rPr>
                <w:rFonts w:ascii="Arial" w:eastAsia="MS Mincho" w:hAnsi="Arial" w:cs="Arial"/>
                <w:color w:val="48B4B8"/>
                <w:sz w:val="32"/>
                <w:szCs w:val="32"/>
                <w:lang w:eastAsia="ja-JP"/>
              </w:rPr>
            </w:pPr>
            <w:r w:rsidRPr="00AD4B78">
              <w:rPr>
                <w:rFonts w:ascii="Arial" w:hAnsi="Arial" w:cs="Arial"/>
                <w:b/>
                <w:sz w:val="16"/>
                <w:szCs w:val="16"/>
              </w:rPr>
              <w:t xml:space="preserve"> Les représentations du monde et l’activité humaine</w:t>
            </w:r>
          </w:p>
        </w:tc>
        <w:tc>
          <w:tcPr>
            <w:tcW w:w="5103" w:type="dxa"/>
            <w:tcBorders>
              <w:top w:val="single" w:sz="4" w:space="0" w:color="auto"/>
              <w:left w:val="single" w:sz="4" w:space="0" w:color="auto"/>
              <w:bottom w:val="single" w:sz="4" w:space="0" w:color="auto"/>
              <w:right w:val="single" w:sz="4" w:space="0" w:color="auto"/>
            </w:tcBorders>
            <w:shd w:val="clear" w:color="auto" w:fill="FFD889"/>
            <w:vAlign w:val="center"/>
          </w:tcPr>
          <w:p w:rsidR="003E1759" w:rsidRDefault="00CB5253" w:rsidP="003E1759">
            <w:pPr>
              <w:autoSpaceDE w:val="0"/>
              <w:autoSpaceDN w:val="0"/>
              <w:adjustRightInd w:val="0"/>
              <w:rPr>
                <w:rFonts w:ascii="Arial" w:eastAsia="MS Mincho" w:hAnsi="Arial" w:cs="Arial"/>
                <w:sz w:val="20"/>
                <w:szCs w:val="20"/>
                <w:lang w:eastAsia="ja-JP"/>
              </w:rPr>
            </w:pPr>
            <w:r w:rsidRPr="00AD4B78">
              <w:rPr>
                <w:rFonts w:ascii="Arial" w:eastAsia="MS Mincho" w:hAnsi="Arial" w:cs="Arial"/>
                <w:sz w:val="20"/>
                <w:szCs w:val="20"/>
                <w:lang w:eastAsia="ja-JP"/>
              </w:rPr>
              <w:t>S’approprier une culture physique sportive et artistique</w:t>
            </w:r>
          </w:p>
          <w:p w:rsidR="00CB5253" w:rsidRPr="00AD4B78" w:rsidRDefault="00CB5253" w:rsidP="003E1759">
            <w:pPr>
              <w:numPr>
                <w:ilvl w:val="0"/>
                <w:numId w:val="8"/>
              </w:numPr>
              <w:tabs>
                <w:tab w:val="clear" w:pos="720"/>
                <w:tab w:val="num" w:pos="570"/>
              </w:tabs>
              <w:autoSpaceDE w:val="0"/>
              <w:autoSpaceDN w:val="0"/>
              <w:adjustRightInd w:val="0"/>
              <w:ind w:left="570" w:hanging="210"/>
              <w:rPr>
                <w:rFonts w:ascii="Arial" w:eastAsia="MS Mincho" w:hAnsi="Arial" w:cs="Arial"/>
                <w:i/>
                <w:sz w:val="16"/>
                <w:szCs w:val="16"/>
                <w:lang w:eastAsia="ja-JP"/>
              </w:rPr>
            </w:pPr>
            <w:r w:rsidRPr="00AD4B78">
              <w:rPr>
                <w:rFonts w:ascii="Arial" w:eastAsia="MS Mincho" w:hAnsi="Arial" w:cs="Arial"/>
                <w:i/>
                <w:sz w:val="16"/>
                <w:szCs w:val="16"/>
                <w:lang w:eastAsia="ja-JP"/>
              </w:rPr>
              <w:t>Découvrir la variété des activités et des spectacles sportifs.</w:t>
            </w:r>
          </w:p>
          <w:p w:rsidR="00CB5253" w:rsidRPr="00AD4B78" w:rsidRDefault="00CB5253" w:rsidP="00B65A5D">
            <w:pPr>
              <w:numPr>
                <w:ilvl w:val="0"/>
                <w:numId w:val="8"/>
              </w:numPr>
              <w:tabs>
                <w:tab w:val="clear" w:pos="720"/>
                <w:tab w:val="num" w:pos="570"/>
              </w:tabs>
              <w:autoSpaceDE w:val="0"/>
              <w:autoSpaceDN w:val="0"/>
              <w:adjustRightInd w:val="0"/>
              <w:ind w:left="570" w:hanging="210"/>
              <w:rPr>
                <w:rFonts w:ascii="Arial" w:hAnsi="Arial" w:cs="Arial"/>
                <w:sz w:val="16"/>
                <w:szCs w:val="16"/>
              </w:rPr>
            </w:pPr>
            <w:r w:rsidRPr="00AD4B78">
              <w:rPr>
                <w:rFonts w:ascii="Arial" w:eastAsia="MS Mincho" w:hAnsi="Arial" w:cs="Arial"/>
                <w:i/>
                <w:sz w:val="16"/>
                <w:szCs w:val="16"/>
                <w:lang w:eastAsia="ja-JP"/>
              </w:rPr>
              <w:t>Exprimer des intentions et des émotions par son corps dans un projet artistique individuel ou collectif.</w:t>
            </w:r>
          </w:p>
        </w:tc>
        <w:tc>
          <w:tcPr>
            <w:tcW w:w="3012" w:type="dxa"/>
            <w:vMerge/>
            <w:tcBorders>
              <w:top w:val="nil"/>
              <w:left w:val="single" w:sz="4" w:space="0" w:color="auto"/>
              <w:bottom w:val="single" w:sz="8" w:space="0" w:color="auto"/>
            </w:tcBorders>
            <w:shd w:val="clear" w:color="auto" w:fill="auto"/>
          </w:tcPr>
          <w:p w:rsidR="00CB5253" w:rsidRPr="00AD4B78" w:rsidRDefault="00CB5253" w:rsidP="007F78EB">
            <w:pPr>
              <w:rPr>
                <w:rFonts w:ascii="Arial" w:hAnsi="Arial" w:cs="Arial"/>
                <w:sz w:val="18"/>
                <w:szCs w:val="18"/>
              </w:rPr>
            </w:pPr>
          </w:p>
        </w:tc>
        <w:tc>
          <w:tcPr>
            <w:tcW w:w="5660" w:type="dxa"/>
            <w:vMerge/>
            <w:shd w:val="clear" w:color="auto" w:fill="auto"/>
          </w:tcPr>
          <w:p w:rsidR="00CB5253" w:rsidRPr="00AD4B78" w:rsidRDefault="00CB5253">
            <w:pPr>
              <w:rPr>
                <w:rFonts w:ascii="Arial" w:hAnsi="Arial" w:cs="Arial"/>
                <w:sz w:val="18"/>
                <w:szCs w:val="18"/>
              </w:rPr>
            </w:pPr>
          </w:p>
        </w:tc>
      </w:tr>
    </w:tbl>
    <w:p w:rsidR="005D4187" w:rsidRDefault="005D4187" w:rsidP="00305B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3"/>
        <w:gridCol w:w="4816"/>
        <w:gridCol w:w="216"/>
        <w:gridCol w:w="1892"/>
        <w:gridCol w:w="1106"/>
        <w:gridCol w:w="5522"/>
        <w:gridCol w:w="53"/>
      </w:tblGrid>
      <w:tr w:rsidR="006E3147" w:rsidRPr="00AD4B78" w:rsidTr="006E3147">
        <w:tc>
          <w:tcPr>
            <w:tcW w:w="15779" w:type="dxa"/>
            <w:gridSpan w:val="7"/>
            <w:vAlign w:val="center"/>
          </w:tcPr>
          <w:p w:rsidR="006E3147" w:rsidRPr="00AD4B78" w:rsidRDefault="006E3147" w:rsidP="006E3147">
            <w:pPr>
              <w:jc w:val="center"/>
              <w:rPr>
                <w:rFonts w:ascii="Arial" w:hAnsi="Arial" w:cs="Arial"/>
                <w:b/>
                <w:sz w:val="28"/>
                <w:szCs w:val="28"/>
              </w:rPr>
            </w:pPr>
            <w:r w:rsidRPr="00AD4B78">
              <w:rPr>
                <w:rFonts w:ascii="Arial" w:hAnsi="Arial" w:cs="Arial"/>
                <w:b/>
                <w:sz w:val="28"/>
                <w:szCs w:val="28"/>
              </w:rPr>
              <w:lastRenderedPageBreak/>
              <w:t>CYCLE 3 : cycle de consolidation</w:t>
            </w:r>
            <w:r w:rsidR="009C5D8D">
              <w:rPr>
                <w:rFonts w:ascii="Arial" w:hAnsi="Arial" w:cs="Arial"/>
                <w:b/>
                <w:sz w:val="28"/>
                <w:szCs w:val="28"/>
              </w:rPr>
              <w:t xml:space="preserve">  </w:t>
            </w:r>
            <w:r w:rsidR="009C5D8D" w:rsidRPr="00AD4B78">
              <w:rPr>
                <w:rFonts w:ascii="Arial" w:hAnsi="Arial" w:cs="Arial"/>
              </w:rPr>
              <w:t>BO n°</w:t>
            </w:r>
            <w:r w:rsidR="009C5D8D">
              <w:rPr>
                <w:rFonts w:ascii="Arial" w:hAnsi="Arial" w:cs="Arial"/>
              </w:rPr>
              <w:t xml:space="preserve">11 du 26 novembre </w:t>
            </w:r>
            <w:r w:rsidR="009C5D8D" w:rsidRPr="00AD4B78">
              <w:rPr>
                <w:rFonts w:ascii="Arial" w:hAnsi="Arial" w:cs="Arial"/>
              </w:rPr>
              <w:t>2015</w:t>
            </w:r>
          </w:p>
        </w:tc>
      </w:tr>
      <w:tr w:rsidR="006E3147" w:rsidRPr="00AD4B78" w:rsidTr="006E3147">
        <w:tc>
          <w:tcPr>
            <w:tcW w:w="10119" w:type="dxa"/>
            <w:gridSpan w:val="5"/>
            <w:vMerge w:val="restart"/>
          </w:tcPr>
          <w:p w:rsidR="006E3147" w:rsidRDefault="006E3147" w:rsidP="006E3147">
            <w:pPr>
              <w:autoSpaceDE w:val="0"/>
              <w:autoSpaceDN w:val="0"/>
              <w:adjustRightInd w:val="0"/>
              <w:rPr>
                <w:rFonts w:ascii="Arial" w:hAnsi="Arial" w:cs="Arial"/>
                <w:sz w:val="16"/>
                <w:szCs w:val="16"/>
              </w:rPr>
            </w:pPr>
          </w:p>
          <w:p w:rsidR="006E3147" w:rsidRPr="00AD4B78" w:rsidRDefault="006E3147" w:rsidP="006E3147">
            <w:pPr>
              <w:autoSpaceDE w:val="0"/>
              <w:autoSpaceDN w:val="0"/>
              <w:adjustRightInd w:val="0"/>
              <w:rPr>
                <w:rFonts w:ascii="Arial" w:hAnsi="Arial" w:cs="Arial"/>
                <w:sz w:val="16"/>
                <w:szCs w:val="16"/>
              </w:rPr>
            </w:pPr>
            <w:r w:rsidRPr="00AD4B78">
              <w:rPr>
                <w:rFonts w:ascii="Arial" w:hAnsi="Arial" w:cs="Arial"/>
                <w:sz w:val="16"/>
                <w:szCs w:val="16"/>
              </w:rPr>
              <w:t>L’EPS a pour finalité de  former un citoyen lucide, autonome, physiquement et socialement éduqué, dans le souci du vivre ensemble.</w:t>
            </w:r>
          </w:p>
          <w:p w:rsidR="006E3147" w:rsidRPr="00AD4B78" w:rsidRDefault="006E3147" w:rsidP="006E3147">
            <w:pPr>
              <w:autoSpaceDE w:val="0"/>
              <w:autoSpaceDN w:val="0"/>
              <w:adjustRightInd w:val="0"/>
              <w:rPr>
                <w:rFonts w:ascii="Arial" w:hAnsi="Arial" w:cs="Arial"/>
                <w:sz w:val="16"/>
                <w:szCs w:val="16"/>
              </w:rPr>
            </w:pPr>
          </w:p>
          <w:p w:rsidR="006E3147" w:rsidRPr="00AD4B78" w:rsidRDefault="006E3147" w:rsidP="006E3147">
            <w:pPr>
              <w:numPr>
                <w:ilvl w:val="0"/>
                <w:numId w:val="7"/>
              </w:numPr>
              <w:autoSpaceDE w:val="0"/>
              <w:autoSpaceDN w:val="0"/>
              <w:adjustRightInd w:val="0"/>
              <w:rPr>
                <w:rFonts w:ascii="Arial" w:hAnsi="Arial" w:cs="Arial"/>
                <w:sz w:val="16"/>
                <w:szCs w:val="16"/>
              </w:rPr>
            </w:pPr>
            <w:r w:rsidRPr="00AD4B78">
              <w:rPr>
                <w:rFonts w:ascii="Arial" w:hAnsi="Arial" w:cs="Arial"/>
                <w:sz w:val="16"/>
                <w:szCs w:val="16"/>
              </w:rPr>
              <w:t>Amener les enfants et les adolescents à rechercher le bien-être et à se soucier de leur santé.</w:t>
            </w:r>
          </w:p>
          <w:p w:rsidR="006E3147" w:rsidRPr="00AD4B78" w:rsidRDefault="006E3147" w:rsidP="006E3147">
            <w:pPr>
              <w:numPr>
                <w:ilvl w:val="0"/>
                <w:numId w:val="7"/>
              </w:numPr>
              <w:autoSpaceDE w:val="0"/>
              <w:autoSpaceDN w:val="0"/>
              <w:adjustRightInd w:val="0"/>
              <w:rPr>
                <w:rFonts w:ascii="Arial" w:hAnsi="Arial" w:cs="Arial"/>
                <w:sz w:val="16"/>
                <w:szCs w:val="16"/>
              </w:rPr>
            </w:pPr>
            <w:r w:rsidRPr="00AD4B78">
              <w:rPr>
                <w:rFonts w:ascii="Arial" w:hAnsi="Arial" w:cs="Arial"/>
                <w:sz w:val="16"/>
                <w:szCs w:val="16"/>
              </w:rPr>
              <w:t>Assurer l’inclusion, dans la classe, des élèves à besoins éducatifs particuliers ou en situation de handicap.</w:t>
            </w:r>
          </w:p>
          <w:p w:rsidR="006E3147" w:rsidRDefault="006E3147" w:rsidP="006E3147">
            <w:pPr>
              <w:numPr>
                <w:ilvl w:val="0"/>
                <w:numId w:val="7"/>
              </w:numPr>
              <w:autoSpaceDE w:val="0"/>
              <w:autoSpaceDN w:val="0"/>
              <w:adjustRightInd w:val="0"/>
              <w:rPr>
                <w:rFonts w:ascii="Arial" w:hAnsi="Arial" w:cs="Arial"/>
                <w:sz w:val="16"/>
                <w:szCs w:val="16"/>
              </w:rPr>
            </w:pPr>
            <w:r w:rsidRPr="00AD4B78">
              <w:rPr>
                <w:rFonts w:ascii="Arial" w:hAnsi="Arial" w:cs="Arial"/>
                <w:sz w:val="16"/>
                <w:szCs w:val="16"/>
              </w:rPr>
              <w:t xml:space="preserve">Initier au plaisir de la pratique sportive. </w:t>
            </w:r>
          </w:p>
          <w:p w:rsidR="006E3147" w:rsidRPr="006E3147" w:rsidRDefault="006E3147" w:rsidP="006E3147">
            <w:pPr>
              <w:autoSpaceDE w:val="0"/>
              <w:autoSpaceDN w:val="0"/>
              <w:adjustRightInd w:val="0"/>
              <w:ind w:left="720"/>
              <w:rPr>
                <w:rFonts w:ascii="Arial" w:hAnsi="Arial" w:cs="Arial"/>
                <w:sz w:val="6"/>
                <w:szCs w:val="16"/>
              </w:rPr>
            </w:pPr>
          </w:p>
        </w:tc>
        <w:tc>
          <w:tcPr>
            <w:tcW w:w="5660" w:type="dxa"/>
            <w:gridSpan w:val="2"/>
          </w:tcPr>
          <w:p w:rsidR="006E3147" w:rsidRPr="00AD4B78" w:rsidRDefault="006E3147" w:rsidP="006E3147">
            <w:pPr>
              <w:jc w:val="center"/>
              <w:rPr>
                <w:rFonts w:ascii="Arial" w:hAnsi="Arial" w:cs="Arial"/>
                <w:b/>
              </w:rPr>
            </w:pPr>
            <w:r w:rsidRPr="00AD4B78">
              <w:rPr>
                <w:rFonts w:ascii="Arial" w:hAnsi="Arial" w:cs="Arial"/>
                <w:b/>
              </w:rPr>
              <w:t>Programmation</w:t>
            </w:r>
          </w:p>
        </w:tc>
      </w:tr>
      <w:tr w:rsidR="006E3147" w:rsidRPr="00AD4B78" w:rsidTr="006E3147">
        <w:tc>
          <w:tcPr>
            <w:tcW w:w="10119" w:type="dxa"/>
            <w:gridSpan w:val="5"/>
            <w:vMerge/>
            <w:vAlign w:val="center"/>
          </w:tcPr>
          <w:p w:rsidR="006E3147" w:rsidRPr="00AD4B78" w:rsidRDefault="006E3147" w:rsidP="006E3147">
            <w:pPr>
              <w:numPr>
                <w:ilvl w:val="0"/>
                <w:numId w:val="7"/>
              </w:numPr>
              <w:autoSpaceDE w:val="0"/>
              <w:autoSpaceDN w:val="0"/>
              <w:adjustRightInd w:val="0"/>
              <w:rPr>
                <w:rFonts w:ascii="Arial" w:hAnsi="Arial" w:cs="Arial"/>
                <w:sz w:val="18"/>
                <w:szCs w:val="18"/>
              </w:rPr>
            </w:pPr>
          </w:p>
        </w:tc>
        <w:tc>
          <w:tcPr>
            <w:tcW w:w="5660" w:type="dxa"/>
            <w:gridSpan w:val="2"/>
            <w:vAlign w:val="center"/>
          </w:tcPr>
          <w:p w:rsidR="006E3147" w:rsidRPr="00AD4B78" w:rsidRDefault="006E3147" w:rsidP="006E3147">
            <w:pPr>
              <w:rPr>
                <w:rFonts w:ascii="Arial" w:hAnsi="Arial" w:cs="Arial"/>
                <w:sz w:val="18"/>
                <w:szCs w:val="18"/>
              </w:rPr>
            </w:pPr>
            <w:r w:rsidRPr="00AD4B78">
              <w:rPr>
                <w:rFonts w:ascii="Arial" w:hAnsi="Arial" w:cs="Arial"/>
                <w:sz w:val="18"/>
                <w:szCs w:val="18"/>
              </w:rPr>
              <w:t xml:space="preserve">Chaque cycle doit permettre aux élèves de rencontrer les 4 champs d’apprentissage permettant de construire des compétences motrices, méthodologiques et sociales. </w:t>
            </w:r>
          </w:p>
          <w:p w:rsidR="006E3147" w:rsidRPr="00AD4B78" w:rsidRDefault="006E3147" w:rsidP="006E3147">
            <w:pPr>
              <w:rPr>
                <w:rFonts w:ascii="Arial" w:hAnsi="Arial" w:cs="Arial"/>
                <w:sz w:val="18"/>
                <w:szCs w:val="18"/>
              </w:rPr>
            </w:pPr>
            <w:r w:rsidRPr="00AD4B78">
              <w:rPr>
                <w:rFonts w:ascii="Arial" w:hAnsi="Arial" w:cs="Arial"/>
                <w:sz w:val="18"/>
                <w:szCs w:val="18"/>
              </w:rPr>
              <w:t>Un projet pédagogique définit un parcours de formation.</w:t>
            </w:r>
          </w:p>
        </w:tc>
      </w:tr>
      <w:tr w:rsidR="006E3147" w:rsidRPr="00AD4B78" w:rsidTr="006E3147">
        <w:trPr>
          <w:trHeight w:val="419"/>
        </w:trPr>
        <w:tc>
          <w:tcPr>
            <w:tcW w:w="2004" w:type="dxa"/>
            <w:tcBorders>
              <w:bottom w:val="single" w:sz="4" w:space="0" w:color="auto"/>
            </w:tcBorders>
            <w:vAlign w:val="center"/>
          </w:tcPr>
          <w:p w:rsidR="006E3147" w:rsidRPr="00AD4B78" w:rsidRDefault="006E3147" w:rsidP="006E3147">
            <w:pPr>
              <w:jc w:val="center"/>
              <w:rPr>
                <w:rFonts w:ascii="Arial" w:hAnsi="Arial" w:cs="Arial"/>
                <w:b/>
              </w:rPr>
            </w:pPr>
            <w:r w:rsidRPr="00860E0B">
              <w:rPr>
                <w:rFonts w:ascii="Arial" w:hAnsi="Arial" w:cs="Arial"/>
                <w:b/>
              </w:rPr>
              <w:t xml:space="preserve">Socle commun </w:t>
            </w:r>
          </w:p>
        </w:tc>
        <w:tc>
          <w:tcPr>
            <w:tcW w:w="5103" w:type="dxa"/>
            <w:gridSpan w:val="2"/>
            <w:tcBorders>
              <w:bottom w:val="single" w:sz="4" w:space="0" w:color="auto"/>
            </w:tcBorders>
            <w:vAlign w:val="center"/>
          </w:tcPr>
          <w:p w:rsidR="006E3147" w:rsidRPr="00AD4B78" w:rsidRDefault="006E3147" w:rsidP="006E3147">
            <w:pPr>
              <w:jc w:val="center"/>
              <w:rPr>
                <w:rFonts w:ascii="Arial" w:hAnsi="Arial" w:cs="Arial"/>
                <w:b/>
              </w:rPr>
            </w:pPr>
            <w:r>
              <w:rPr>
                <w:rFonts w:ascii="Arial" w:hAnsi="Arial" w:cs="Arial"/>
                <w:b/>
              </w:rPr>
              <w:t xml:space="preserve">Compétences générales </w:t>
            </w:r>
          </w:p>
        </w:tc>
        <w:tc>
          <w:tcPr>
            <w:tcW w:w="3012" w:type="dxa"/>
            <w:gridSpan w:val="2"/>
            <w:tcBorders>
              <w:bottom w:val="single" w:sz="4" w:space="0" w:color="auto"/>
            </w:tcBorders>
            <w:vAlign w:val="center"/>
          </w:tcPr>
          <w:p w:rsidR="006E3147" w:rsidRPr="00AD4B78" w:rsidRDefault="006E3147" w:rsidP="006E3147">
            <w:pPr>
              <w:jc w:val="center"/>
              <w:rPr>
                <w:rFonts w:ascii="Arial" w:hAnsi="Arial" w:cs="Arial"/>
                <w:b/>
              </w:rPr>
            </w:pPr>
            <w:r w:rsidRPr="00AD4B78">
              <w:rPr>
                <w:rFonts w:ascii="Arial" w:hAnsi="Arial" w:cs="Arial"/>
                <w:b/>
              </w:rPr>
              <w:t>Champ d’apprentissage</w:t>
            </w:r>
          </w:p>
        </w:tc>
        <w:tc>
          <w:tcPr>
            <w:tcW w:w="5660" w:type="dxa"/>
            <w:gridSpan w:val="2"/>
            <w:vAlign w:val="center"/>
          </w:tcPr>
          <w:p w:rsidR="006E3147" w:rsidRPr="00AD4B78" w:rsidRDefault="006E3147" w:rsidP="006E3147">
            <w:pPr>
              <w:jc w:val="center"/>
              <w:rPr>
                <w:rFonts w:ascii="Arial" w:hAnsi="Arial" w:cs="Arial"/>
                <w:b/>
              </w:rPr>
            </w:pPr>
            <w:r w:rsidRPr="00AD4B78">
              <w:rPr>
                <w:rFonts w:ascii="Arial" w:hAnsi="Arial" w:cs="Arial"/>
                <w:b/>
              </w:rPr>
              <w:t>Attendus de fin de cycle</w:t>
            </w:r>
          </w:p>
        </w:tc>
      </w:tr>
      <w:tr w:rsidR="006E3147" w:rsidRPr="00AD4B78" w:rsidTr="00CA399D">
        <w:trPr>
          <w:trHeight w:val="1826"/>
        </w:trPr>
        <w:tc>
          <w:tcPr>
            <w:tcW w:w="2004" w:type="dxa"/>
            <w:tcBorders>
              <w:top w:val="single" w:sz="4" w:space="0" w:color="auto"/>
              <w:left w:val="single" w:sz="4" w:space="0" w:color="auto"/>
              <w:right w:val="single" w:sz="4" w:space="0" w:color="auto"/>
            </w:tcBorders>
            <w:shd w:val="clear" w:color="auto" w:fill="CBDCA8"/>
            <w:vAlign w:val="center"/>
          </w:tcPr>
          <w:p w:rsidR="006E3147" w:rsidRPr="005D4187" w:rsidRDefault="006E3147" w:rsidP="006E3147">
            <w:pPr>
              <w:jc w:val="center"/>
              <w:rPr>
                <w:rFonts w:ascii="Arial" w:hAnsi="Arial" w:cs="Arial"/>
                <w:b/>
                <w:sz w:val="16"/>
                <w:szCs w:val="16"/>
                <w:u w:val="single"/>
              </w:rPr>
            </w:pPr>
            <w:r w:rsidRPr="005D4187">
              <w:rPr>
                <w:rFonts w:ascii="Arial" w:hAnsi="Arial" w:cs="Arial"/>
                <w:b/>
                <w:sz w:val="20"/>
                <w:szCs w:val="20"/>
                <w:u w:val="single"/>
              </w:rPr>
              <w:t>Domaine 1</w:t>
            </w:r>
            <w:r>
              <w:rPr>
                <w:rFonts w:ascii="Arial" w:hAnsi="Arial" w:cs="Arial"/>
                <w:b/>
                <w:sz w:val="16"/>
                <w:szCs w:val="16"/>
                <w:u w:val="single"/>
              </w:rPr>
              <w:t xml:space="preserve"> </w:t>
            </w:r>
          </w:p>
          <w:p w:rsidR="006E3147" w:rsidRPr="00AD4B78" w:rsidRDefault="006E3147" w:rsidP="006E3147">
            <w:pPr>
              <w:jc w:val="center"/>
              <w:rPr>
                <w:rFonts w:ascii="Arial" w:hAnsi="Arial" w:cs="Arial"/>
                <w:b/>
                <w:sz w:val="16"/>
                <w:szCs w:val="16"/>
              </w:rPr>
            </w:pPr>
            <w:r w:rsidRPr="00AD4B78">
              <w:rPr>
                <w:rFonts w:ascii="Arial" w:hAnsi="Arial" w:cs="Arial"/>
                <w:b/>
                <w:sz w:val="16"/>
                <w:szCs w:val="16"/>
              </w:rPr>
              <w:t>Les langages pour penser et communiquer</w:t>
            </w:r>
          </w:p>
          <w:p w:rsidR="006E3147" w:rsidRPr="005D4187" w:rsidRDefault="006E3147" w:rsidP="006E3147">
            <w:pPr>
              <w:autoSpaceDE w:val="0"/>
              <w:autoSpaceDN w:val="0"/>
              <w:adjustRightInd w:val="0"/>
              <w:jc w:val="center"/>
              <w:rPr>
                <w:rFonts w:ascii="Arial" w:eastAsia="MS Mincho" w:hAnsi="Arial" w:cs="Arial"/>
                <w:i/>
                <w:sz w:val="16"/>
                <w:szCs w:val="16"/>
                <w:lang w:eastAsia="ja-JP"/>
              </w:rPr>
            </w:pPr>
          </w:p>
        </w:tc>
        <w:tc>
          <w:tcPr>
            <w:tcW w:w="5103" w:type="dxa"/>
            <w:gridSpan w:val="2"/>
            <w:tcBorders>
              <w:top w:val="single" w:sz="4" w:space="0" w:color="auto"/>
              <w:left w:val="single" w:sz="4" w:space="0" w:color="auto"/>
              <w:right w:val="single" w:sz="4" w:space="0" w:color="auto"/>
            </w:tcBorders>
            <w:shd w:val="clear" w:color="auto" w:fill="CBDCA8"/>
            <w:vAlign w:val="center"/>
          </w:tcPr>
          <w:p w:rsidR="006E3147" w:rsidRPr="00AD4B78" w:rsidRDefault="006E3147" w:rsidP="006E3147">
            <w:pPr>
              <w:autoSpaceDE w:val="0"/>
              <w:autoSpaceDN w:val="0"/>
              <w:adjustRightInd w:val="0"/>
              <w:rPr>
                <w:rFonts w:ascii="Arial" w:eastAsia="MS Mincho" w:hAnsi="Arial" w:cs="Arial"/>
                <w:sz w:val="20"/>
                <w:szCs w:val="20"/>
                <w:lang w:eastAsia="ja-JP"/>
              </w:rPr>
            </w:pPr>
            <w:r w:rsidRPr="00AD4B78">
              <w:rPr>
                <w:rFonts w:ascii="Arial" w:eastAsia="MS Mincho" w:hAnsi="Arial" w:cs="Arial"/>
                <w:sz w:val="20"/>
                <w:szCs w:val="20"/>
                <w:lang w:eastAsia="ja-JP"/>
              </w:rPr>
              <w:t>Développer sa motricité et apprendre à s’exprimer en utilisant son corps.</w:t>
            </w:r>
          </w:p>
          <w:p w:rsidR="006E3147" w:rsidRPr="00AD4B78" w:rsidRDefault="006E3147" w:rsidP="006E3147">
            <w:pPr>
              <w:numPr>
                <w:ilvl w:val="0"/>
                <w:numId w:val="8"/>
              </w:numPr>
              <w:tabs>
                <w:tab w:val="clear" w:pos="720"/>
                <w:tab w:val="num" w:pos="570"/>
              </w:tabs>
              <w:autoSpaceDE w:val="0"/>
              <w:autoSpaceDN w:val="0"/>
              <w:adjustRightInd w:val="0"/>
              <w:ind w:left="570" w:hanging="210"/>
              <w:rPr>
                <w:rFonts w:ascii="Arial" w:eastAsia="MS Mincho" w:hAnsi="Arial" w:cs="Arial"/>
                <w:i/>
                <w:sz w:val="16"/>
                <w:szCs w:val="16"/>
                <w:lang w:eastAsia="ja-JP"/>
              </w:rPr>
            </w:pPr>
            <w:r w:rsidRPr="00AD4B78">
              <w:rPr>
                <w:rFonts w:ascii="Arial" w:eastAsia="MS Mincho" w:hAnsi="Arial" w:cs="Arial"/>
                <w:i/>
                <w:sz w:val="16"/>
                <w:szCs w:val="16"/>
                <w:lang w:eastAsia="ja-JP"/>
              </w:rPr>
              <w:t>Adapter sa motricité à des situations variées</w:t>
            </w:r>
          </w:p>
          <w:p w:rsidR="006E3147" w:rsidRPr="00AD4B78" w:rsidRDefault="006E3147" w:rsidP="006E3147">
            <w:pPr>
              <w:numPr>
                <w:ilvl w:val="0"/>
                <w:numId w:val="8"/>
              </w:numPr>
              <w:tabs>
                <w:tab w:val="clear" w:pos="720"/>
                <w:tab w:val="num" w:pos="570"/>
              </w:tabs>
              <w:autoSpaceDE w:val="0"/>
              <w:autoSpaceDN w:val="0"/>
              <w:adjustRightInd w:val="0"/>
              <w:ind w:left="570" w:hanging="210"/>
              <w:rPr>
                <w:rFonts w:ascii="Arial" w:eastAsia="MS Mincho" w:hAnsi="Arial" w:cs="Arial"/>
                <w:i/>
                <w:sz w:val="16"/>
                <w:szCs w:val="16"/>
                <w:lang w:eastAsia="ja-JP"/>
              </w:rPr>
            </w:pPr>
            <w:r w:rsidRPr="00AD4B78">
              <w:rPr>
                <w:rFonts w:ascii="Arial" w:eastAsia="MS Mincho" w:hAnsi="Arial" w:cs="Arial"/>
                <w:i/>
                <w:sz w:val="16"/>
                <w:szCs w:val="16"/>
                <w:lang w:eastAsia="ja-JP"/>
              </w:rPr>
              <w:t>Acquérir des techniques spécifiques pour améliorer son efficacité</w:t>
            </w:r>
          </w:p>
          <w:p w:rsidR="006E3147" w:rsidRPr="00AD4B78" w:rsidRDefault="006E3147" w:rsidP="006E3147">
            <w:pPr>
              <w:numPr>
                <w:ilvl w:val="0"/>
                <w:numId w:val="8"/>
              </w:numPr>
              <w:tabs>
                <w:tab w:val="clear" w:pos="720"/>
                <w:tab w:val="num" w:pos="570"/>
              </w:tabs>
              <w:autoSpaceDE w:val="0"/>
              <w:autoSpaceDN w:val="0"/>
              <w:adjustRightInd w:val="0"/>
              <w:ind w:left="570" w:hanging="210"/>
              <w:rPr>
                <w:rFonts w:ascii="Arial" w:hAnsi="Arial" w:cs="Arial"/>
                <w:sz w:val="16"/>
                <w:szCs w:val="16"/>
              </w:rPr>
            </w:pPr>
            <w:r w:rsidRPr="00AD4B78">
              <w:rPr>
                <w:rFonts w:ascii="Arial" w:eastAsia="MS Mincho" w:hAnsi="Arial" w:cs="Arial"/>
                <w:i/>
                <w:sz w:val="16"/>
                <w:szCs w:val="16"/>
                <w:lang w:eastAsia="ja-JP"/>
              </w:rPr>
              <w:t>Mobiliser différentes ressources (physiologique, biomécanique, psychologique, émotionnelle) pour agir de manière efficiente</w:t>
            </w:r>
          </w:p>
        </w:tc>
        <w:tc>
          <w:tcPr>
            <w:tcW w:w="3012" w:type="dxa"/>
            <w:gridSpan w:val="2"/>
            <w:tcBorders>
              <w:left w:val="single" w:sz="4" w:space="0" w:color="auto"/>
              <w:bottom w:val="nil"/>
            </w:tcBorders>
            <w:shd w:val="clear" w:color="auto" w:fill="auto"/>
            <w:vAlign w:val="center"/>
          </w:tcPr>
          <w:p w:rsidR="006E3147" w:rsidRPr="00AD4B78" w:rsidRDefault="006E3147" w:rsidP="006E3147">
            <w:pPr>
              <w:jc w:val="center"/>
              <w:rPr>
                <w:rFonts w:ascii="Arial" w:hAnsi="Arial" w:cs="Arial"/>
                <w:b/>
                <w:color w:val="FF00FF"/>
              </w:rPr>
            </w:pPr>
            <w:r w:rsidRPr="00AD4B78">
              <w:rPr>
                <w:rStyle w:val="mf15-grasrouge"/>
                <w:rFonts w:ascii="Arial" w:hAnsi="Arial" w:cs="Arial"/>
                <w:color w:val="FF0000"/>
              </w:rPr>
              <w:t>Produire une performance optimale, mesurable à une échéance donnée</w:t>
            </w:r>
          </w:p>
        </w:tc>
        <w:tc>
          <w:tcPr>
            <w:tcW w:w="5660" w:type="dxa"/>
            <w:gridSpan w:val="2"/>
            <w:shd w:val="clear" w:color="auto" w:fill="auto"/>
            <w:vAlign w:val="center"/>
          </w:tcPr>
          <w:p w:rsidR="006E3147" w:rsidRPr="00756B94" w:rsidRDefault="006E3147" w:rsidP="006E3147">
            <w:pPr>
              <w:autoSpaceDE w:val="0"/>
              <w:autoSpaceDN w:val="0"/>
              <w:adjustRightInd w:val="0"/>
              <w:rPr>
                <w:rFonts w:ascii="Arial" w:hAnsi="Arial" w:cs="Arial"/>
                <w:sz w:val="18"/>
                <w:szCs w:val="14"/>
              </w:rPr>
            </w:pPr>
            <w:r w:rsidRPr="00756B94">
              <w:rPr>
                <w:rFonts w:ascii="Arial" w:hAnsi="Arial" w:cs="Arial"/>
                <w:sz w:val="18"/>
                <w:szCs w:val="14"/>
              </w:rPr>
              <w:t xml:space="preserve">Activités athlétiques (courses, sauts, lancers) et natation </w:t>
            </w:r>
          </w:p>
          <w:p w:rsidR="006E3147" w:rsidRPr="00AD4B78" w:rsidRDefault="006E3147" w:rsidP="006E3147">
            <w:pPr>
              <w:autoSpaceDE w:val="0"/>
              <w:autoSpaceDN w:val="0"/>
              <w:adjustRightInd w:val="0"/>
              <w:ind w:left="23"/>
              <w:rPr>
                <w:rFonts w:ascii="Arial" w:hAnsi="Arial" w:cs="Arial"/>
                <w:sz w:val="16"/>
                <w:szCs w:val="16"/>
              </w:rPr>
            </w:pPr>
          </w:p>
          <w:p w:rsidR="006E3147" w:rsidRPr="00AD4B78" w:rsidRDefault="006E3147" w:rsidP="006E3147">
            <w:pPr>
              <w:numPr>
                <w:ilvl w:val="0"/>
                <w:numId w:val="9"/>
              </w:numPr>
              <w:tabs>
                <w:tab w:val="clear" w:pos="720"/>
                <w:tab w:val="num" w:pos="181"/>
              </w:tabs>
              <w:autoSpaceDE w:val="0"/>
              <w:autoSpaceDN w:val="0"/>
              <w:adjustRightInd w:val="0"/>
              <w:ind w:left="194" w:hanging="171"/>
              <w:rPr>
                <w:rFonts w:ascii="Arial" w:hAnsi="Arial" w:cs="Arial"/>
                <w:color w:val="FF0000"/>
                <w:sz w:val="14"/>
                <w:szCs w:val="14"/>
              </w:rPr>
            </w:pPr>
            <w:r w:rsidRPr="00AD4B78">
              <w:rPr>
                <w:rFonts w:ascii="Arial" w:hAnsi="Arial" w:cs="Arial"/>
                <w:color w:val="FF0000"/>
                <w:sz w:val="14"/>
                <w:szCs w:val="14"/>
              </w:rPr>
              <w:t>Réaliser des efforts et enchaîner plusieurs actions motrices dans différentes familles pour aller plus vite, plus longtemps, plus haut, plus loin.</w:t>
            </w:r>
          </w:p>
          <w:p w:rsidR="006E3147" w:rsidRPr="00AD4B78" w:rsidRDefault="006E3147" w:rsidP="006E3147">
            <w:pPr>
              <w:numPr>
                <w:ilvl w:val="0"/>
                <w:numId w:val="9"/>
              </w:numPr>
              <w:tabs>
                <w:tab w:val="clear" w:pos="720"/>
                <w:tab w:val="num" w:pos="181"/>
              </w:tabs>
              <w:autoSpaceDE w:val="0"/>
              <w:autoSpaceDN w:val="0"/>
              <w:adjustRightInd w:val="0"/>
              <w:ind w:left="194" w:hanging="171"/>
              <w:rPr>
                <w:rFonts w:ascii="Arial" w:hAnsi="Arial" w:cs="Arial"/>
                <w:color w:val="FF0000"/>
                <w:sz w:val="14"/>
                <w:szCs w:val="14"/>
              </w:rPr>
            </w:pPr>
            <w:r w:rsidRPr="00AD4B78">
              <w:rPr>
                <w:rFonts w:ascii="Arial" w:hAnsi="Arial" w:cs="Arial"/>
                <w:color w:val="FF0000"/>
                <w:sz w:val="14"/>
                <w:szCs w:val="14"/>
              </w:rPr>
              <w:t>Combiner une course un saut un lancer pour faire la meilleure performance cumulée.</w:t>
            </w:r>
          </w:p>
          <w:p w:rsidR="006E3147" w:rsidRPr="00AD4B78" w:rsidRDefault="006E3147" w:rsidP="006E3147">
            <w:pPr>
              <w:numPr>
                <w:ilvl w:val="0"/>
                <w:numId w:val="9"/>
              </w:numPr>
              <w:tabs>
                <w:tab w:val="clear" w:pos="720"/>
                <w:tab w:val="num" w:pos="181"/>
              </w:tabs>
              <w:autoSpaceDE w:val="0"/>
              <w:autoSpaceDN w:val="0"/>
              <w:adjustRightInd w:val="0"/>
              <w:ind w:left="194" w:hanging="171"/>
              <w:rPr>
                <w:rFonts w:ascii="Arial" w:hAnsi="Arial" w:cs="Arial"/>
                <w:color w:val="FF0000"/>
                <w:sz w:val="14"/>
                <w:szCs w:val="14"/>
              </w:rPr>
            </w:pPr>
            <w:r w:rsidRPr="00AD4B78">
              <w:rPr>
                <w:rFonts w:ascii="Arial" w:hAnsi="Arial" w:cs="Arial"/>
                <w:color w:val="FF0000"/>
                <w:sz w:val="14"/>
                <w:szCs w:val="14"/>
              </w:rPr>
              <w:t>Mesurer et quantifier les performances, les enregistrer, les comparer, les classer, les traduire en représentations graphiques.</w:t>
            </w:r>
          </w:p>
          <w:p w:rsidR="006E3147" w:rsidRPr="005D4187" w:rsidRDefault="006E3147" w:rsidP="006E3147">
            <w:pPr>
              <w:numPr>
                <w:ilvl w:val="0"/>
                <w:numId w:val="9"/>
              </w:numPr>
              <w:tabs>
                <w:tab w:val="clear" w:pos="720"/>
                <w:tab w:val="num" w:pos="181"/>
              </w:tabs>
              <w:autoSpaceDE w:val="0"/>
              <w:autoSpaceDN w:val="0"/>
              <w:adjustRightInd w:val="0"/>
              <w:ind w:left="194" w:hanging="171"/>
              <w:rPr>
                <w:rFonts w:ascii="Arial" w:hAnsi="Arial" w:cs="Arial"/>
                <w:color w:val="FF00FF"/>
                <w:sz w:val="16"/>
                <w:szCs w:val="16"/>
              </w:rPr>
            </w:pPr>
            <w:r w:rsidRPr="00AD4B78">
              <w:rPr>
                <w:rFonts w:ascii="Arial" w:hAnsi="Arial" w:cs="Arial"/>
                <w:color w:val="FF0000"/>
                <w:sz w:val="14"/>
                <w:szCs w:val="14"/>
              </w:rPr>
              <w:t xml:space="preserve">Assumer les rôles de chronométreur et d’observateur. </w:t>
            </w:r>
          </w:p>
          <w:p w:rsidR="006E3147" w:rsidRPr="00AD4B78" w:rsidRDefault="006E3147" w:rsidP="006E3147">
            <w:pPr>
              <w:autoSpaceDE w:val="0"/>
              <w:autoSpaceDN w:val="0"/>
              <w:adjustRightInd w:val="0"/>
              <w:ind w:left="194"/>
              <w:rPr>
                <w:rFonts w:ascii="Arial" w:hAnsi="Arial" w:cs="Arial"/>
                <w:color w:val="FF00FF"/>
                <w:sz w:val="16"/>
                <w:szCs w:val="16"/>
              </w:rPr>
            </w:pPr>
          </w:p>
        </w:tc>
      </w:tr>
      <w:tr w:rsidR="006E3147" w:rsidRPr="00AD4B78" w:rsidTr="00756B94">
        <w:trPr>
          <w:trHeight w:val="1991"/>
        </w:trPr>
        <w:tc>
          <w:tcPr>
            <w:tcW w:w="2004" w:type="dxa"/>
            <w:tcBorders>
              <w:left w:val="single" w:sz="4" w:space="0" w:color="auto"/>
              <w:right w:val="single" w:sz="4" w:space="0" w:color="auto"/>
            </w:tcBorders>
            <w:shd w:val="clear" w:color="auto" w:fill="DBE5F1"/>
            <w:vAlign w:val="center"/>
          </w:tcPr>
          <w:p w:rsidR="006E3147" w:rsidRPr="005D4187" w:rsidRDefault="006E3147" w:rsidP="006E3147">
            <w:pPr>
              <w:jc w:val="center"/>
              <w:rPr>
                <w:rFonts w:ascii="Arial" w:hAnsi="Arial" w:cs="Arial"/>
                <w:b/>
                <w:sz w:val="16"/>
                <w:szCs w:val="16"/>
                <w:u w:val="single"/>
              </w:rPr>
            </w:pPr>
            <w:r w:rsidRPr="005D4187">
              <w:rPr>
                <w:rFonts w:ascii="Arial" w:hAnsi="Arial" w:cs="Arial"/>
                <w:b/>
                <w:sz w:val="20"/>
                <w:szCs w:val="20"/>
                <w:u w:val="single"/>
              </w:rPr>
              <w:t>Domaine 2</w:t>
            </w:r>
            <w:r>
              <w:rPr>
                <w:rFonts w:ascii="Arial" w:hAnsi="Arial" w:cs="Arial"/>
                <w:b/>
                <w:sz w:val="16"/>
                <w:szCs w:val="16"/>
                <w:u w:val="single"/>
              </w:rPr>
              <w:t xml:space="preserve"> </w:t>
            </w:r>
          </w:p>
          <w:p w:rsidR="006E3147" w:rsidRDefault="006E3147" w:rsidP="006E3147">
            <w:pPr>
              <w:jc w:val="center"/>
              <w:rPr>
                <w:rFonts w:ascii="Arial" w:hAnsi="Arial" w:cs="Arial"/>
                <w:b/>
                <w:sz w:val="16"/>
                <w:szCs w:val="16"/>
              </w:rPr>
            </w:pPr>
            <w:r w:rsidRPr="00AD4B78">
              <w:rPr>
                <w:rFonts w:ascii="Arial" w:hAnsi="Arial" w:cs="Arial"/>
                <w:b/>
                <w:sz w:val="16"/>
                <w:szCs w:val="16"/>
              </w:rPr>
              <w:t>Les méthodes et outils pour apprendre</w:t>
            </w:r>
          </w:p>
          <w:p w:rsidR="006E3147" w:rsidRPr="00AD4B78" w:rsidRDefault="006E3147" w:rsidP="006E3147">
            <w:pPr>
              <w:autoSpaceDE w:val="0"/>
              <w:autoSpaceDN w:val="0"/>
              <w:adjustRightInd w:val="0"/>
              <w:ind w:left="570"/>
              <w:jc w:val="center"/>
              <w:rPr>
                <w:rFonts w:ascii="Arial" w:hAnsi="Arial" w:cs="Arial"/>
                <w:b/>
                <w:sz w:val="16"/>
                <w:szCs w:val="16"/>
              </w:rPr>
            </w:pPr>
          </w:p>
        </w:tc>
        <w:tc>
          <w:tcPr>
            <w:tcW w:w="5103" w:type="dxa"/>
            <w:gridSpan w:val="2"/>
            <w:tcBorders>
              <w:left w:val="single" w:sz="4" w:space="0" w:color="auto"/>
              <w:right w:val="single" w:sz="4" w:space="0" w:color="auto"/>
            </w:tcBorders>
            <w:shd w:val="clear" w:color="auto" w:fill="DBE5F1"/>
            <w:vAlign w:val="center"/>
          </w:tcPr>
          <w:p w:rsidR="006E3147" w:rsidRPr="00AD4B78" w:rsidRDefault="006E3147" w:rsidP="006E3147">
            <w:pPr>
              <w:autoSpaceDE w:val="0"/>
              <w:autoSpaceDN w:val="0"/>
              <w:adjustRightInd w:val="0"/>
              <w:rPr>
                <w:rFonts w:ascii="Arial" w:eastAsia="MS Mincho" w:hAnsi="Arial" w:cs="Arial"/>
                <w:sz w:val="20"/>
                <w:szCs w:val="20"/>
                <w:lang w:eastAsia="ja-JP"/>
              </w:rPr>
            </w:pPr>
            <w:r w:rsidRPr="00AD4B78">
              <w:rPr>
                <w:rFonts w:ascii="Arial" w:eastAsia="MS Mincho" w:hAnsi="Arial" w:cs="Arial"/>
                <w:sz w:val="20"/>
                <w:szCs w:val="20"/>
                <w:lang w:eastAsia="ja-JP"/>
              </w:rPr>
              <w:t xml:space="preserve">S’approprier par la pratique physique et sportive, des méthodes et outils </w:t>
            </w:r>
          </w:p>
          <w:p w:rsidR="006E3147" w:rsidRPr="00AD4B78" w:rsidRDefault="006E3147" w:rsidP="006E3147">
            <w:pPr>
              <w:numPr>
                <w:ilvl w:val="0"/>
                <w:numId w:val="8"/>
              </w:numPr>
              <w:tabs>
                <w:tab w:val="clear" w:pos="720"/>
                <w:tab w:val="num" w:pos="570"/>
              </w:tabs>
              <w:autoSpaceDE w:val="0"/>
              <w:autoSpaceDN w:val="0"/>
              <w:adjustRightInd w:val="0"/>
              <w:ind w:left="570" w:hanging="210"/>
              <w:rPr>
                <w:rFonts w:ascii="Arial" w:eastAsia="MS Mincho" w:hAnsi="Arial" w:cs="Arial"/>
                <w:i/>
                <w:sz w:val="16"/>
                <w:szCs w:val="16"/>
                <w:lang w:eastAsia="ja-JP"/>
              </w:rPr>
            </w:pPr>
            <w:r w:rsidRPr="00AD4B78">
              <w:rPr>
                <w:rFonts w:ascii="Arial" w:eastAsia="MS Mincho" w:hAnsi="Arial" w:cs="Arial"/>
                <w:i/>
                <w:sz w:val="16"/>
                <w:szCs w:val="16"/>
                <w:lang w:eastAsia="ja-JP"/>
              </w:rPr>
              <w:t>Apprendre par l’action, l’observation, l’analyse de son activité et de celle des autres</w:t>
            </w:r>
          </w:p>
          <w:p w:rsidR="006E3147" w:rsidRPr="00AD4B78" w:rsidRDefault="006E3147" w:rsidP="006E3147">
            <w:pPr>
              <w:numPr>
                <w:ilvl w:val="0"/>
                <w:numId w:val="8"/>
              </w:numPr>
              <w:tabs>
                <w:tab w:val="clear" w:pos="720"/>
                <w:tab w:val="num" w:pos="570"/>
              </w:tabs>
              <w:autoSpaceDE w:val="0"/>
              <w:autoSpaceDN w:val="0"/>
              <w:adjustRightInd w:val="0"/>
              <w:ind w:left="570" w:hanging="210"/>
              <w:rPr>
                <w:rFonts w:ascii="Arial" w:eastAsia="MS Mincho" w:hAnsi="Arial" w:cs="Arial"/>
                <w:i/>
                <w:sz w:val="16"/>
                <w:szCs w:val="16"/>
                <w:lang w:eastAsia="ja-JP"/>
              </w:rPr>
            </w:pPr>
            <w:r w:rsidRPr="00AD4B78">
              <w:rPr>
                <w:rFonts w:ascii="Arial" w:eastAsia="MS Mincho" w:hAnsi="Arial" w:cs="Arial"/>
                <w:i/>
                <w:sz w:val="16"/>
                <w:szCs w:val="16"/>
                <w:lang w:eastAsia="ja-JP"/>
              </w:rPr>
              <w:t>Répéter un geste pour le stabiliser et le rendre plus efficace</w:t>
            </w:r>
          </w:p>
          <w:p w:rsidR="006E3147" w:rsidRPr="005D4187" w:rsidRDefault="006E3147" w:rsidP="006E3147">
            <w:pPr>
              <w:numPr>
                <w:ilvl w:val="0"/>
                <w:numId w:val="8"/>
              </w:numPr>
              <w:tabs>
                <w:tab w:val="num" w:pos="570"/>
              </w:tabs>
              <w:autoSpaceDE w:val="0"/>
              <w:autoSpaceDN w:val="0"/>
              <w:adjustRightInd w:val="0"/>
              <w:ind w:left="570" w:hanging="210"/>
              <w:rPr>
                <w:rFonts w:ascii="Arial" w:hAnsi="Arial" w:cs="Arial"/>
                <w:b/>
                <w:sz w:val="16"/>
                <w:szCs w:val="16"/>
              </w:rPr>
            </w:pPr>
            <w:r w:rsidRPr="00AD4B78">
              <w:rPr>
                <w:rFonts w:ascii="Arial" w:eastAsia="MS Mincho" w:hAnsi="Arial" w:cs="Arial"/>
                <w:i/>
                <w:sz w:val="16"/>
                <w:szCs w:val="16"/>
                <w:lang w:eastAsia="ja-JP"/>
              </w:rPr>
              <w:t>Utiliser des outils numériques pour observer, évaluer et modifier ses actions</w:t>
            </w:r>
          </w:p>
        </w:tc>
        <w:tc>
          <w:tcPr>
            <w:tcW w:w="3012" w:type="dxa"/>
            <w:gridSpan w:val="2"/>
            <w:tcBorders>
              <w:top w:val="nil"/>
              <w:left w:val="single" w:sz="4" w:space="0" w:color="auto"/>
              <w:bottom w:val="nil"/>
            </w:tcBorders>
            <w:shd w:val="clear" w:color="auto" w:fill="auto"/>
            <w:vAlign w:val="center"/>
          </w:tcPr>
          <w:p w:rsidR="006E3147" w:rsidRPr="00AD4B78" w:rsidRDefault="006E3147" w:rsidP="006E3147">
            <w:pPr>
              <w:jc w:val="center"/>
              <w:rPr>
                <w:rStyle w:val="mf15-grasrouge"/>
                <w:rFonts w:ascii="Arial" w:hAnsi="Arial" w:cs="Arial"/>
                <w:color w:val="FF0000"/>
              </w:rPr>
            </w:pPr>
            <w:r w:rsidRPr="00AD4B78">
              <w:rPr>
                <w:rStyle w:val="mf15-grasrouge"/>
                <w:rFonts w:ascii="Arial" w:hAnsi="Arial" w:cs="Arial"/>
                <w:color w:val="0000FF"/>
              </w:rPr>
              <w:t>Adapter ses déplacements à des environnements variés</w:t>
            </w:r>
          </w:p>
        </w:tc>
        <w:tc>
          <w:tcPr>
            <w:tcW w:w="5660" w:type="dxa"/>
            <w:gridSpan w:val="2"/>
            <w:shd w:val="clear" w:color="auto" w:fill="auto"/>
            <w:vAlign w:val="center"/>
          </w:tcPr>
          <w:p w:rsidR="006E3147" w:rsidRPr="00756B94" w:rsidRDefault="006E3147" w:rsidP="006E3147">
            <w:pPr>
              <w:autoSpaceDE w:val="0"/>
              <w:autoSpaceDN w:val="0"/>
              <w:adjustRightInd w:val="0"/>
              <w:rPr>
                <w:rFonts w:ascii="Arial" w:hAnsi="Arial" w:cs="Arial"/>
                <w:sz w:val="18"/>
                <w:szCs w:val="14"/>
              </w:rPr>
            </w:pPr>
            <w:r w:rsidRPr="00756B94">
              <w:rPr>
                <w:rFonts w:ascii="Arial" w:hAnsi="Arial" w:cs="Arial"/>
                <w:sz w:val="18"/>
                <w:szCs w:val="14"/>
              </w:rPr>
              <w:t>Activités de roule et de glisse, activités nautiques, équitation, parcours d’orientation, parcou</w:t>
            </w:r>
            <w:r w:rsidR="00756B94">
              <w:rPr>
                <w:rFonts w:ascii="Arial" w:hAnsi="Arial" w:cs="Arial"/>
                <w:sz w:val="18"/>
                <w:szCs w:val="14"/>
              </w:rPr>
              <w:t xml:space="preserve">rs d’escalade, savoir nager </w:t>
            </w:r>
            <w:proofErr w:type="spellStart"/>
            <w:r w:rsidR="00756B94">
              <w:rPr>
                <w:rFonts w:ascii="Arial" w:hAnsi="Arial" w:cs="Arial"/>
                <w:sz w:val="18"/>
                <w:szCs w:val="14"/>
              </w:rPr>
              <w:t>etc</w:t>
            </w:r>
            <w:proofErr w:type="spellEnd"/>
          </w:p>
          <w:p w:rsidR="006E3147" w:rsidRPr="00AD4B78" w:rsidRDefault="006E3147" w:rsidP="006E3147">
            <w:pPr>
              <w:autoSpaceDE w:val="0"/>
              <w:autoSpaceDN w:val="0"/>
              <w:adjustRightInd w:val="0"/>
              <w:rPr>
                <w:rFonts w:ascii="Arial" w:hAnsi="Arial" w:cs="Arial"/>
                <w:sz w:val="16"/>
                <w:szCs w:val="16"/>
              </w:rPr>
            </w:pPr>
          </w:p>
          <w:p w:rsidR="006E3147" w:rsidRPr="00AD4B78" w:rsidRDefault="006E3147" w:rsidP="006E3147">
            <w:pPr>
              <w:numPr>
                <w:ilvl w:val="0"/>
                <w:numId w:val="9"/>
              </w:numPr>
              <w:tabs>
                <w:tab w:val="clear" w:pos="720"/>
                <w:tab w:val="num" w:pos="181"/>
              </w:tabs>
              <w:autoSpaceDE w:val="0"/>
              <w:autoSpaceDN w:val="0"/>
              <w:adjustRightInd w:val="0"/>
              <w:ind w:left="194" w:hanging="171"/>
              <w:rPr>
                <w:rFonts w:ascii="Arial" w:hAnsi="Arial" w:cs="Arial"/>
                <w:color w:val="0000FF"/>
                <w:sz w:val="14"/>
                <w:szCs w:val="14"/>
              </w:rPr>
            </w:pPr>
            <w:r w:rsidRPr="00AD4B78">
              <w:rPr>
                <w:rFonts w:ascii="Arial" w:hAnsi="Arial" w:cs="Arial"/>
                <w:color w:val="0000FF"/>
                <w:sz w:val="14"/>
                <w:szCs w:val="14"/>
              </w:rPr>
              <w:t>Réaliser, seul ou à plusieurs, un parcours dans plusieurs environnements inhabituels, en milieu naturel aménagé ou artificiel</w:t>
            </w:r>
          </w:p>
          <w:p w:rsidR="006E3147" w:rsidRPr="00AD4B78" w:rsidRDefault="006E3147" w:rsidP="006E3147">
            <w:pPr>
              <w:numPr>
                <w:ilvl w:val="0"/>
                <w:numId w:val="9"/>
              </w:numPr>
              <w:tabs>
                <w:tab w:val="clear" w:pos="720"/>
                <w:tab w:val="num" w:pos="181"/>
              </w:tabs>
              <w:autoSpaceDE w:val="0"/>
              <w:autoSpaceDN w:val="0"/>
              <w:adjustRightInd w:val="0"/>
              <w:ind w:left="194" w:hanging="171"/>
              <w:rPr>
                <w:rFonts w:ascii="Arial" w:hAnsi="Arial" w:cs="Arial"/>
                <w:color w:val="0000FF"/>
                <w:sz w:val="14"/>
                <w:szCs w:val="14"/>
              </w:rPr>
            </w:pPr>
            <w:r w:rsidRPr="00AD4B78">
              <w:rPr>
                <w:rFonts w:ascii="Arial" w:hAnsi="Arial" w:cs="Arial"/>
                <w:color w:val="0000FF"/>
                <w:sz w:val="14"/>
                <w:szCs w:val="14"/>
              </w:rPr>
              <w:t>Connaître et respecter les règles de sécurité qui s’appliquent à chaque environnement</w:t>
            </w:r>
          </w:p>
          <w:p w:rsidR="006E3147" w:rsidRPr="00AD4B78" w:rsidRDefault="006E3147" w:rsidP="006E3147">
            <w:pPr>
              <w:numPr>
                <w:ilvl w:val="0"/>
                <w:numId w:val="9"/>
              </w:numPr>
              <w:tabs>
                <w:tab w:val="clear" w:pos="720"/>
                <w:tab w:val="num" w:pos="181"/>
              </w:tabs>
              <w:autoSpaceDE w:val="0"/>
              <w:autoSpaceDN w:val="0"/>
              <w:adjustRightInd w:val="0"/>
              <w:ind w:left="194" w:hanging="171"/>
              <w:rPr>
                <w:rFonts w:ascii="Arial" w:hAnsi="Arial" w:cs="Arial"/>
                <w:color w:val="0000FF"/>
                <w:sz w:val="14"/>
                <w:szCs w:val="14"/>
              </w:rPr>
            </w:pPr>
            <w:r w:rsidRPr="00AD4B78">
              <w:rPr>
                <w:rFonts w:ascii="Arial" w:hAnsi="Arial" w:cs="Arial"/>
                <w:color w:val="0000FF"/>
                <w:sz w:val="14"/>
                <w:szCs w:val="14"/>
              </w:rPr>
              <w:t>Identifier la personne responsable à alerter ou la procédure en cas de problème</w:t>
            </w:r>
          </w:p>
          <w:p w:rsidR="006E3147" w:rsidRPr="00AD4B78" w:rsidRDefault="006E3147" w:rsidP="006E3147">
            <w:pPr>
              <w:numPr>
                <w:ilvl w:val="0"/>
                <w:numId w:val="9"/>
              </w:numPr>
              <w:tabs>
                <w:tab w:val="clear" w:pos="720"/>
                <w:tab w:val="num" w:pos="181"/>
              </w:tabs>
              <w:autoSpaceDE w:val="0"/>
              <w:autoSpaceDN w:val="0"/>
              <w:adjustRightInd w:val="0"/>
              <w:ind w:left="194" w:hanging="171"/>
              <w:rPr>
                <w:rFonts w:ascii="Arial" w:hAnsi="Arial" w:cs="Arial"/>
                <w:color w:val="FF0000"/>
                <w:sz w:val="18"/>
                <w:szCs w:val="18"/>
              </w:rPr>
            </w:pPr>
            <w:r w:rsidRPr="00AD4B78">
              <w:rPr>
                <w:rFonts w:ascii="Arial" w:hAnsi="Arial" w:cs="Arial"/>
                <w:color w:val="0000FF"/>
                <w:sz w:val="14"/>
                <w:szCs w:val="14"/>
              </w:rPr>
              <w:t>Valider l’attestation scolaire du savoir nager (ASSN), conformément à l’arrêté du 9 juillet 2015</w:t>
            </w:r>
          </w:p>
        </w:tc>
      </w:tr>
      <w:tr w:rsidR="006E3147" w:rsidRPr="00AD4B78" w:rsidTr="00CA399D">
        <w:trPr>
          <w:trHeight w:val="2235"/>
        </w:trPr>
        <w:tc>
          <w:tcPr>
            <w:tcW w:w="2004" w:type="dxa"/>
            <w:tcBorders>
              <w:left w:val="single" w:sz="4" w:space="0" w:color="auto"/>
              <w:right w:val="single" w:sz="4" w:space="0" w:color="auto"/>
            </w:tcBorders>
            <w:shd w:val="clear" w:color="auto" w:fill="E5B6AD"/>
            <w:vAlign w:val="center"/>
          </w:tcPr>
          <w:p w:rsidR="006E3147" w:rsidRDefault="006E3147" w:rsidP="006E3147">
            <w:pPr>
              <w:autoSpaceDE w:val="0"/>
              <w:autoSpaceDN w:val="0"/>
              <w:adjustRightInd w:val="0"/>
              <w:jc w:val="center"/>
              <w:rPr>
                <w:rFonts w:ascii="Arial" w:hAnsi="Arial" w:cs="Arial"/>
                <w:b/>
                <w:sz w:val="16"/>
                <w:szCs w:val="16"/>
              </w:rPr>
            </w:pPr>
            <w:r w:rsidRPr="005D4187">
              <w:rPr>
                <w:rFonts w:ascii="Arial" w:hAnsi="Arial" w:cs="Arial"/>
                <w:b/>
                <w:sz w:val="20"/>
                <w:szCs w:val="20"/>
                <w:u w:val="single"/>
              </w:rPr>
              <w:t>Domaine 3</w:t>
            </w:r>
            <w:r>
              <w:rPr>
                <w:rFonts w:ascii="Arial" w:hAnsi="Arial" w:cs="Arial"/>
                <w:b/>
                <w:sz w:val="16"/>
                <w:szCs w:val="16"/>
              </w:rPr>
              <w:t xml:space="preserve"> </w:t>
            </w:r>
          </w:p>
          <w:p w:rsidR="006E3147" w:rsidRPr="00AD4B78" w:rsidRDefault="006E3147" w:rsidP="006E3147">
            <w:pPr>
              <w:autoSpaceDE w:val="0"/>
              <w:autoSpaceDN w:val="0"/>
              <w:adjustRightInd w:val="0"/>
              <w:jc w:val="center"/>
              <w:rPr>
                <w:rFonts w:ascii="Arial" w:hAnsi="Arial" w:cs="Arial"/>
                <w:b/>
                <w:sz w:val="16"/>
                <w:szCs w:val="16"/>
              </w:rPr>
            </w:pPr>
            <w:r w:rsidRPr="00AD4B78">
              <w:rPr>
                <w:rFonts w:ascii="Arial" w:hAnsi="Arial" w:cs="Arial"/>
                <w:b/>
                <w:sz w:val="16"/>
                <w:szCs w:val="16"/>
              </w:rPr>
              <w:t>La formation de la personne et du citoyen</w:t>
            </w:r>
          </w:p>
        </w:tc>
        <w:tc>
          <w:tcPr>
            <w:tcW w:w="5103" w:type="dxa"/>
            <w:gridSpan w:val="2"/>
            <w:tcBorders>
              <w:left w:val="single" w:sz="4" w:space="0" w:color="auto"/>
              <w:right w:val="single" w:sz="4" w:space="0" w:color="auto"/>
            </w:tcBorders>
            <w:shd w:val="clear" w:color="auto" w:fill="E5B6AD"/>
            <w:vAlign w:val="center"/>
          </w:tcPr>
          <w:p w:rsidR="006E3147" w:rsidRDefault="006E3147" w:rsidP="006E3147">
            <w:pPr>
              <w:autoSpaceDE w:val="0"/>
              <w:autoSpaceDN w:val="0"/>
              <w:adjustRightInd w:val="0"/>
              <w:rPr>
                <w:rFonts w:ascii="Arial" w:eastAsia="MS Mincho" w:hAnsi="Arial" w:cs="Arial"/>
                <w:i/>
                <w:sz w:val="16"/>
                <w:szCs w:val="16"/>
                <w:lang w:eastAsia="ja-JP"/>
              </w:rPr>
            </w:pPr>
            <w:r w:rsidRPr="00AD4B78">
              <w:rPr>
                <w:rFonts w:ascii="Arial" w:eastAsia="MS Mincho" w:hAnsi="Arial" w:cs="Arial"/>
                <w:sz w:val="20"/>
                <w:szCs w:val="20"/>
                <w:lang w:eastAsia="ja-JP"/>
              </w:rPr>
              <w:t>Partager des règles, assumer des rôles et des responsabilités</w:t>
            </w:r>
          </w:p>
          <w:p w:rsidR="006E3147" w:rsidRPr="00AD4B78" w:rsidRDefault="006E3147" w:rsidP="006E3147">
            <w:pPr>
              <w:numPr>
                <w:ilvl w:val="0"/>
                <w:numId w:val="8"/>
              </w:numPr>
              <w:tabs>
                <w:tab w:val="clear" w:pos="720"/>
                <w:tab w:val="num" w:pos="570"/>
              </w:tabs>
              <w:autoSpaceDE w:val="0"/>
              <w:autoSpaceDN w:val="0"/>
              <w:adjustRightInd w:val="0"/>
              <w:ind w:left="570" w:hanging="210"/>
              <w:rPr>
                <w:rFonts w:ascii="Arial" w:eastAsia="MS Mincho" w:hAnsi="Arial" w:cs="Arial"/>
                <w:i/>
                <w:sz w:val="16"/>
                <w:szCs w:val="16"/>
                <w:lang w:eastAsia="ja-JP"/>
              </w:rPr>
            </w:pPr>
            <w:r w:rsidRPr="00AD4B78">
              <w:rPr>
                <w:rFonts w:ascii="Arial" w:eastAsia="MS Mincho" w:hAnsi="Arial" w:cs="Arial"/>
                <w:i/>
                <w:sz w:val="16"/>
                <w:szCs w:val="16"/>
                <w:lang w:eastAsia="ja-JP"/>
              </w:rPr>
              <w:t>Assumer les rôles sociaux spécifiques aux différentes APSA et à la classe (joueur, coach, arbitre, juge, observateur, tuteur, médiateur, organisateur, …)</w:t>
            </w:r>
          </w:p>
          <w:p w:rsidR="006E3147" w:rsidRPr="00AD4B78" w:rsidRDefault="006E3147" w:rsidP="006E3147">
            <w:pPr>
              <w:numPr>
                <w:ilvl w:val="0"/>
                <w:numId w:val="8"/>
              </w:numPr>
              <w:tabs>
                <w:tab w:val="clear" w:pos="720"/>
                <w:tab w:val="num" w:pos="570"/>
              </w:tabs>
              <w:autoSpaceDE w:val="0"/>
              <w:autoSpaceDN w:val="0"/>
              <w:adjustRightInd w:val="0"/>
              <w:ind w:left="570" w:hanging="210"/>
              <w:rPr>
                <w:rFonts w:ascii="Arial" w:eastAsia="MS Mincho" w:hAnsi="Arial" w:cs="Arial"/>
                <w:i/>
                <w:sz w:val="16"/>
                <w:szCs w:val="16"/>
                <w:lang w:eastAsia="ja-JP"/>
              </w:rPr>
            </w:pPr>
            <w:r w:rsidRPr="00AD4B78">
              <w:rPr>
                <w:rFonts w:ascii="Arial" w:eastAsia="MS Mincho" w:hAnsi="Arial" w:cs="Arial"/>
                <w:i/>
                <w:sz w:val="16"/>
                <w:szCs w:val="16"/>
                <w:lang w:eastAsia="ja-JP"/>
              </w:rPr>
              <w:t>Comprendre, respecter et faire respecter règles et règlements</w:t>
            </w:r>
          </w:p>
          <w:p w:rsidR="006E3147" w:rsidRPr="00AD4B78" w:rsidRDefault="006E3147" w:rsidP="006E3147">
            <w:pPr>
              <w:numPr>
                <w:ilvl w:val="0"/>
                <w:numId w:val="8"/>
              </w:numPr>
              <w:tabs>
                <w:tab w:val="clear" w:pos="720"/>
                <w:tab w:val="num" w:pos="570"/>
              </w:tabs>
              <w:autoSpaceDE w:val="0"/>
              <w:autoSpaceDN w:val="0"/>
              <w:adjustRightInd w:val="0"/>
              <w:ind w:left="570" w:hanging="210"/>
              <w:rPr>
                <w:rFonts w:ascii="Arial" w:eastAsia="MS Mincho" w:hAnsi="Arial" w:cs="Arial"/>
                <w:i/>
                <w:sz w:val="16"/>
                <w:szCs w:val="16"/>
                <w:lang w:eastAsia="ja-JP"/>
              </w:rPr>
            </w:pPr>
            <w:r w:rsidRPr="00AD4B78">
              <w:rPr>
                <w:rFonts w:ascii="Arial" w:eastAsia="MS Mincho" w:hAnsi="Arial" w:cs="Arial"/>
                <w:i/>
                <w:sz w:val="16"/>
                <w:szCs w:val="16"/>
                <w:lang w:eastAsia="ja-JP"/>
              </w:rPr>
              <w:t>Assurer sa sécurité et celle d’autrui dans des situations variées</w:t>
            </w:r>
          </w:p>
          <w:p w:rsidR="006E3147" w:rsidRPr="00AD4B78" w:rsidRDefault="006E3147" w:rsidP="006E3147">
            <w:pPr>
              <w:numPr>
                <w:ilvl w:val="0"/>
                <w:numId w:val="8"/>
              </w:numPr>
              <w:tabs>
                <w:tab w:val="num" w:pos="570"/>
              </w:tabs>
              <w:autoSpaceDE w:val="0"/>
              <w:autoSpaceDN w:val="0"/>
              <w:adjustRightInd w:val="0"/>
              <w:ind w:left="570" w:hanging="210"/>
              <w:rPr>
                <w:rFonts w:ascii="Arial" w:hAnsi="Arial" w:cs="Arial"/>
                <w:b/>
                <w:sz w:val="16"/>
                <w:szCs w:val="16"/>
              </w:rPr>
            </w:pPr>
            <w:r w:rsidRPr="00AD4B78">
              <w:rPr>
                <w:rFonts w:ascii="Arial" w:eastAsia="MS Mincho" w:hAnsi="Arial" w:cs="Arial"/>
                <w:i/>
                <w:sz w:val="16"/>
                <w:szCs w:val="16"/>
                <w:lang w:eastAsia="ja-JP"/>
              </w:rPr>
              <w:t>S’engager dans les activités sportives et artistiques collectives</w:t>
            </w:r>
          </w:p>
        </w:tc>
        <w:tc>
          <w:tcPr>
            <w:tcW w:w="3012" w:type="dxa"/>
            <w:gridSpan w:val="2"/>
            <w:tcBorders>
              <w:top w:val="nil"/>
              <w:left w:val="single" w:sz="4" w:space="0" w:color="auto"/>
              <w:bottom w:val="nil"/>
            </w:tcBorders>
            <w:shd w:val="clear" w:color="auto" w:fill="auto"/>
            <w:vAlign w:val="center"/>
          </w:tcPr>
          <w:p w:rsidR="006E3147" w:rsidRPr="00AD4B78" w:rsidRDefault="006E3147" w:rsidP="006E3147">
            <w:pPr>
              <w:jc w:val="center"/>
              <w:rPr>
                <w:rStyle w:val="mf15-grasrouge"/>
                <w:rFonts w:ascii="Arial" w:hAnsi="Arial" w:cs="Arial"/>
                <w:color w:val="FF0000"/>
              </w:rPr>
            </w:pPr>
            <w:r w:rsidRPr="00AD4B78">
              <w:rPr>
                <w:rStyle w:val="mf15-grasrouge"/>
                <w:rFonts w:ascii="Arial" w:hAnsi="Arial" w:cs="Arial"/>
                <w:color w:val="008000"/>
              </w:rPr>
              <w:t>S’exprimer devant les autres par une prestation artistique et/ou acrobatique</w:t>
            </w:r>
          </w:p>
        </w:tc>
        <w:tc>
          <w:tcPr>
            <w:tcW w:w="5660" w:type="dxa"/>
            <w:gridSpan w:val="2"/>
            <w:shd w:val="clear" w:color="auto" w:fill="auto"/>
            <w:vAlign w:val="center"/>
          </w:tcPr>
          <w:p w:rsidR="006E3147" w:rsidRPr="00756B94" w:rsidRDefault="006E3147" w:rsidP="006E3147">
            <w:pPr>
              <w:autoSpaceDE w:val="0"/>
              <w:autoSpaceDN w:val="0"/>
              <w:adjustRightInd w:val="0"/>
              <w:rPr>
                <w:rFonts w:ascii="Arial" w:hAnsi="Arial" w:cs="Arial"/>
                <w:sz w:val="18"/>
                <w:szCs w:val="14"/>
              </w:rPr>
            </w:pPr>
            <w:r w:rsidRPr="00756B94">
              <w:rPr>
                <w:rFonts w:ascii="Arial" w:hAnsi="Arial" w:cs="Arial"/>
                <w:sz w:val="18"/>
                <w:szCs w:val="14"/>
              </w:rPr>
              <w:t>Danses collectives, activités gymniques, ar</w:t>
            </w:r>
            <w:r w:rsidR="00756B94">
              <w:rPr>
                <w:rFonts w:ascii="Arial" w:hAnsi="Arial" w:cs="Arial"/>
                <w:sz w:val="18"/>
                <w:szCs w:val="14"/>
              </w:rPr>
              <w:t>ts du cirque, danse de création</w:t>
            </w:r>
          </w:p>
          <w:p w:rsidR="006E3147" w:rsidRPr="00AD4B78" w:rsidRDefault="006E3147" w:rsidP="006E3147">
            <w:pPr>
              <w:autoSpaceDE w:val="0"/>
              <w:autoSpaceDN w:val="0"/>
              <w:adjustRightInd w:val="0"/>
              <w:rPr>
                <w:rFonts w:ascii="Arial" w:hAnsi="Arial" w:cs="Arial"/>
                <w:sz w:val="16"/>
                <w:szCs w:val="16"/>
              </w:rPr>
            </w:pPr>
          </w:p>
          <w:p w:rsidR="006E3147" w:rsidRPr="00AD4B78" w:rsidRDefault="006E3147" w:rsidP="006E3147">
            <w:pPr>
              <w:numPr>
                <w:ilvl w:val="0"/>
                <w:numId w:val="9"/>
              </w:numPr>
              <w:tabs>
                <w:tab w:val="clear" w:pos="720"/>
                <w:tab w:val="num" w:pos="181"/>
              </w:tabs>
              <w:autoSpaceDE w:val="0"/>
              <w:autoSpaceDN w:val="0"/>
              <w:adjustRightInd w:val="0"/>
              <w:ind w:left="194" w:hanging="171"/>
              <w:rPr>
                <w:rFonts w:ascii="Arial" w:hAnsi="Arial" w:cs="Arial"/>
                <w:color w:val="339966"/>
                <w:sz w:val="14"/>
                <w:szCs w:val="14"/>
              </w:rPr>
            </w:pPr>
            <w:r w:rsidRPr="00AD4B78">
              <w:rPr>
                <w:rFonts w:ascii="Arial" w:hAnsi="Arial" w:cs="Arial"/>
                <w:color w:val="339966"/>
                <w:sz w:val="14"/>
                <w:szCs w:val="14"/>
              </w:rPr>
              <w:t>Réaliser en petits groupes 2 séquences : une à visée acrobatique destinée à être jugée, une autre à visée artistique destinée à être appréciée et à émouvoir.</w:t>
            </w:r>
          </w:p>
          <w:p w:rsidR="006E3147" w:rsidRPr="00AD4B78" w:rsidRDefault="006E3147" w:rsidP="006E3147">
            <w:pPr>
              <w:numPr>
                <w:ilvl w:val="0"/>
                <w:numId w:val="9"/>
              </w:numPr>
              <w:tabs>
                <w:tab w:val="clear" w:pos="720"/>
                <w:tab w:val="num" w:pos="181"/>
              </w:tabs>
              <w:autoSpaceDE w:val="0"/>
              <w:autoSpaceDN w:val="0"/>
              <w:adjustRightInd w:val="0"/>
              <w:ind w:left="194" w:hanging="171"/>
              <w:rPr>
                <w:rFonts w:ascii="Arial" w:hAnsi="Arial" w:cs="Arial"/>
                <w:color w:val="339966"/>
                <w:sz w:val="14"/>
                <w:szCs w:val="14"/>
              </w:rPr>
            </w:pPr>
            <w:r w:rsidRPr="00AD4B78">
              <w:rPr>
                <w:rFonts w:ascii="Arial" w:hAnsi="Arial" w:cs="Arial"/>
                <w:color w:val="339966"/>
                <w:sz w:val="14"/>
                <w:szCs w:val="14"/>
              </w:rPr>
              <w:t>Savoir filmer une prestation pour la revoir et la faire évoluer</w:t>
            </w:r>
          </w:p>
          <w:p w:rsidR="006E3147" w:rsidRPr="00AD4B78" w:rsidRDefault="006E3147" w:rsidP="006E3147">
            <w:pPr>
              <w:numPr>
                <w:ilvl w:val="0"/>
                <w:numId w:val="9"/>
              </w:numPr>
              <w:tabs>
                <w:tab w:val="clear" w:pos="720"/>
                <w:tab w:val="num" w:pos="181"/>
              </w:tabs>
              <w:autoSpaceDE w:val="0"/>
              <w:autoSpaceDN w:val="0"/>
              <w:adjustRightInd w:val="0"/>
              <w:ind w:left="194" w:hanging="171"/>
              <w:rPr>
                <w:rFonts w:ascii="Arial" w:hAnsi="Arial" w:cs="Arial"/>
                <w:color w:val="FF0000"/>
                <w:sz w:val="16"/>
                <w:szCs w:val="16"/>
              </w:rPr>
            </w:pPr>
            <w:r w:rsidRPr="00AD4B78">
              <w:rPr>
                <w:rFonts w:ascii="Arial" w:hAnsi="Arial" w:cs="Arial"/>
                <w:color w:val="339966"/>
                <w:sz w:val="14"/>
                <w:szCs w:val="14"/>
              </w:rPr>
              <w:t>Respecter les prestations des autres et accepter de se produire devant les autres</w:t>
            </w:r>
          </w:p>
        </w:tc>
      </w:tr>
      <w:tr w:rsidR="006E3147" w:rsidRPr="00AD4B78" w:rsidTr="00756B94">
        <w:trPr>
          <w:trHeight w:val="1700"/>
        </w:trPr>
        <w:tc>
          <w:tcPr>
            <w:tcW w:w="2004" w:type="dxa"/>
            <w:tcBorders>
              <w:left w:val="single" w:sz="4" w:space="0" w:color="auto"/>
              <w:right w:val="single" w:sz="4" w:space="0" w:color="auto"/>
            </w:tcBorders>
            <w:shd w:val="clear" w:color="auto" w:fill="95B3D7"/>
            <w:vAlign w:val="center"/>
          </w:tcPr>
          <w:p w:rsidR="006E3147" w:rsidRDefault="006E3147" w:rsidP="006E3147">
            <w:pPr>
              <w:jc w:val="center"/>
              <w:rPr>
                <w:rFonts w:ascii="Arial" w:hAnsi="Arial" w:cs="Arial"/>
                <w:b/>
                <w:sz w:val="16"/>
                <w:szCs w:val="16"/>
              </w:rPr>
            </w:pPr>
            <w:r w:rsidRPr="005D4187">
              <w:rPr>
                <w:rFonts w:ascii="Arial" w:hAnsi="Arial" w:cs="Arial"/>
                <w:b/>
                <w:sz w:val="20"/>
                <w:szCs w:val="20"/>
                <w:u w:val="single"/>
              </w:rPr>
              <w:t>Domaine 4</w:t>
            </w:r>
            <w:r>
              <w:rPr>
                <w:rFonts w:ascii="Arial" w:hAnsi="Arial" w:cs="Arial"/>
                <w:b/>
                <w:sz w:val="16"/>
                <w:szCs w:val="16"/>
              </w:rPr>
              <w:t xml:space="preserve"> </w:t>
            </w:r>
          </w:p>
          <w:p w:rsidR="006E3147" w:rsidRPr="00AD4B78" w:rsidRDefault="006E3147" w:rsidP="006E3147">
            <w:pPr>
              <w:autoSpaceDE w:val="0"/>
              <w:autoSpaceDN w:val="0"/>
              <w:adjustRightInd w:val="0"/>
              <w:jc w:val="center"/>
              <w:rPr>
                <w:rFonts w:ascii="Arial" w:hAnsi="Arial" w:cs="Arial"/>
                <w:b/>
                <w:sz w:val="20"/>
                <w:szCs w:val="20"/>
              </w:rPr>
            </w:pPr>
            <w:r w:rsidRPr="00AD4B78">
              <w:rPr>
                <w:rFonts w:ascii="Arial" w:hAnsi="Arial" w:cs="Arial"/>
                <w:b/>
                <w:sz w:val="16"/>
                <w:szCs w:val="16"/>
              </w:rPr>
              <w:t>Les systèmes naturels et les systèmes techniques</w:t>
            </w:r>
          </w:p>
        </w:tc>
        <w:tc>
          <w:tcPr>
            <w:tcW w:w="5103" w:type="dxa"/>
            <w:gridSpan w:val="2"/>
            <w:tcBorders>
              <w:left w:val="single" w:sz="4" w:space="0" w:color="auto"/>
              <w:right w:val="single" w:sz="4" w:space="0" w:color="auto"/>
            </w:tcBorders>
            <w:shd w:val="clear" w:color="auto" w:fill="95B3D7"/>
            <w:vAlign w:val="center"/>
          </w:tcPr>
          <w:p w:rsidR="006E3147" w:rsidRPr="00AD4B78" w:rsidRDefault="006E3147" w:rsidP="006E3147">
            <w:pPr>
              <w:autoSpaceDE w:val="0"/>
              <w:autoSpaceDN w:val="0"/>
              <w:adjustRightInd w:val="0"/>
              <w:rPr>
                <w:rFonts w:ascii="Arial" w:eastAsia="MS Mincho" w:hAnsi="Arial" w:cs="Arial"/>
                <w:color w:val="48B4B8"/>
                <w:sz w:val="20"/>
                <w:szCs w:val="20"/>
                <w:lang w:eastAsia="ja-JP"/>
              </w:rPr>
            </w:pPr>
            <w:r w:rsidRPr="00AD4B78">
              <w:rPr>
                <w:rFonts w:ascii="Arial" w:eastAsia="MS Mincho" w:hAnsi="Arial" w:cs="Arial"/>
                <w:color w:val="000000"/>
                <w:sz w:val="20"/>
                <w:szCs w:val="20"/>
                <w:lang w:eastAsia="ja-JP"/>
              </w:rPr>
              <w:t>Apprendre à entretenir sa santé par une activité physique régulière</w:t>
            </w:r>
          </w:p>
          <w:p w:rsidR="006E3147" w:rsidRPr="00AD4B78" w:rsidRDefault="006E3147" w:rsidP="006E3147">
            <w:pPr>
              <w:numPr>
                <w:ilvl w:val="0"/>
                <w:numId w:val="8"/>
              </w:numPr>
              <w:tabs>
                <w:tab w:val="clear" w:pos="720"/>
                <w:tab w:val="num" w:pos="570"/>
              </w:tabs>
              <w:autoSpaceDE w:val="0"/>
              <w:autoSpaceDN w:val="0"/>
              <w:adjustRightInd w:val="0"/>
              <w:ind w:left="570" w:hanging="210"/>
              <w:rPr>
                <w:rFonts w:ascii="Arial" w:eastAsia="MS Mincho" w:hAnsi="Arial" w:cs="Arial"/>
                <w:i/>
                <w:sz w:val="16"/>
                <w:szCs w:val="16"/>
                <w:lang w:eastAsia="ja-JP"/>
              </w:rPr>
            </w:pPr>
            <w:r w:rsidRPr="00AD4B78">
              <w:rPr>
                <w:rFonts w:ascii="Arial" w:eastAsia="MS Mincho" w:hAnsi="Arial" w:cs="Arial"/>
                <w:i/>
                <w:sz w:val="16"/>
                <w:szCs w:val="16"/>
                <w:lang w:eastAsia="ja-JP"/>
              </w:rPr>
              <w:t>Évaluer la quantité et la qualité de son activité physique quotidienne dans et hors l’école</w:t>
            </w:r>
          </w:p>
          <w:p w:rsidR="006E3147" w:rsidRPr="00AD4B78" w:rsidRDefault="006E3147" w:rsidP="006E3147">
            <w:pPr>
              <w:numPr>
                <w:ilvl w:val="0"/>
                <w:numId w:val="8"/>
              </w:numPr>
              <w:tabs>
                <w:tab w:val="clear" w:pos="720"/>
                <w:tab w:val="num" w:pos="570"/>
              </w:tabs>
              <w:autoSpaceDE w:val="0"/>
              <w:autoSpaceDN w:val="0"/>
              <w:adjustRightInd w:val="0"/>
              <w:ind w:left="570" w:hanging="210"/>
              <w:rPr>
                <w:rFonts w:ascii="Arial" w:eastAsia="MS Mincho" w:hAnsi="Arial" w:cs="Arial"/>
                <w:i/>
                <w:sz w:val="16"/>
                <w:szCs w:val="16"/>
                <w:lang w:eastAsia="ja-JP"/>
              </w:rPr>
            </w:pPr>
            <w:r w:rsidRPr="00AD4B78">
              <w:rPr>
                <w:rFonts w:ascii="Arial" w:eastAsia="MS Mincho" w:hAnsi="Arial" w:cs="Arial"/>
                <w:i/>
                <w:sz w:val="16"/>
                <w:szCs w:val="16"/>
                <w:lang w:eastAsia="ja-JP"/>
              </w:rPr>
              <w:t>Connaître et appliquer des principes d’une bonne hygiène de vie</w:t>
            </w:r>
          </w:p>
          <w:p w:rsidR="006E3147" w:rsidRPr="00AD4B78" w:rsidRDefault="006E3147" w:rsidP="006E3147">
            <w:pPr>
              <w:numPr>
                <w:ilvl w:val="0"/>
                <w:numId w:val="8"/>
              </w:numPr>
              <w:tabs>
                <w:tab w:val="clear" w:pos="720"/>
                <w:tab w:val="num" w:pos="570"/>
              </w:tabs>
              <w:autoSpaceDE w:val="0"/>
              <w:autoSpaceDN w:val="0"/>
              <w:adjustRightInd w:val="0"/>
              <w:ind w:left="570" w:hanging="210"/>
              <w:rPr>
                <w:rFonts w:ascii="Arial" w:hAnsi="Arial" w:cs="Arial"/>
                <w:b/>
                <w:sz w:val="16"/>
                <w:szCs w:val="16"/>
              </w:rPr>
            </w:pPr>
            <w:r w:rsidRPr="00AD4B78">
              <w:rPr>
                <w:rFonts w:ascii="Arial" w:eastAsia="MS Mincho" w:hAnsi="Arial" w:cs="Arial"/>
                <w:i/>
                <w:sz w:val="16"/>
                <w:szCs w:val="16"/>
                <w:lang w:eastAsia="ja-JP"/>
              </w:rPr>
              <w:t>Adapter l’intensité de son engagement physique à ses possibilités pour ne pas se mettre en danger</w:t>
            </w:r>
          </w:p>
        </w:tc>
        <w:tc>
          <w:tcPr>
            <w:tcW w:w="3012" w:type="dxa"/>
            <w:gridSpan w:val="2"/>
            <w:vMerge w:val="restart"/>
            <w:tcBorders>
              <w:top w:val="nil"/>
              <w:left w:val="single" w:sz="4" w:space="0" w:color="auto"/>
            </w:tcBorders>
            <w:shd w:val="clear" w:color="auto" w:fill="auto"/>
            <w:vAlign w:val="center"/>
          </w:tcPr>
          <w:p w:rsidR="006E3147" w:rsidRPr="00AD4B78" w:rsidRDefault="006E3147" w:rsidP="006E3147">
            <w:pPr>
              <w:jc w:val="center"/>
              <w:rPr>
                <w:rStyle w:val="mf15-grasrouge"/>
                <w:rFonts w:ascii="Arial" w:hAnsi="Arial" w:cs="Arial"/>
                <w:color w:val="008000"/>
              </w:rPr>
            </w:pPr>
            <w:r w:rsidRPr="00AD4B78">
              <w:rPr>
                <w:rStyle w:val="mf15-grasrouge"/>
                <w:rFonts w:ascii="Arial" w:hAnsi="Arial" w:cs="Arial"/>
                <w:color w:val="FF00FF"/>
              </w:rPr>
              <w:t>Conduire et maîtriser un affrontement collectif ou interindividuel</w:t>
            </w:r>
          </w:p>
        </w:tc>
        <w:tc>
          <w:tcPr>
            <w:tcW w:w="5660" w:type="dxa"/>
            <w:gridSpan w:val="2"/>
            <w:vMerge w:val="restart"/>
            <w:shd w:val="clear" w:color="auto" w:fill="auto"/>
            <w:vAlign w:val="center"/>
          </w:tcPr>
          <w:p w:rsidR="006E3147" w:rsidRPr="00756B94" w:rsidRDefault="006E3147" w:rsidP="006E3147">
            <w:pPr>
              <w:autoSpaceDE w:val="0"/>
              <w:autoSpaceDN w:val="0"/>
              <w:adjustRightInd w:val="0"/>
              <w:rPr>
                <w:rFonts w:ascii="Arial" w:hAnsi="Arial" w:cs="Arial"/>
                <w:sz w:val="18"/>
                <w:szCs w:val="14"/>
              </w:rPr>
            </w:pPr>
            <w:r w:rsidRPr="00756B94">
              <w:rPr>
                <w:rFonts w:ascii="Arial" w:hAnsi="Arial" w:cs="Arial"/>
                <w:sz w:val="18"/>
                <w:szCs w:val="14"/>
              </w:rPr>
              <w:t>Jeux traditionnels plus complexes (thèque, béret, balle au capitaine, poules- vipères- renards, etc.), jeux collectifs avec ou sans ballon et jeux pré-sportifs collectifs (type handball, basket-ball, football, rugby, volley-ball,...), jeux de combats (de préhension), jeux de raquettes (badminton, tennis).</w:t>
            </w:r>
          </w:p>
          <w:p w:rsidR="006E3147" w:rsidRPr="00AD4B78" w:rsidRDefault="006E3147" w:rsidP="006E3147">
            <w:pPr>
              <w:autoSpaceDE w:val="0"/>
              <w:autoSpaceDN w:val="0"/>
              <w:adjustRightInd w:val="0"/>
              <w:rPr>
                <w:rFonts w:ascii="Arial" w:hAnsi="Arial" w:cs="Arial"/>
                <w:sz w:val="16"/>
                <w:szCs w:val="16"/>
              </w:rPr>
            </w:pPr>
          </w:p>
          <w:p w:rsidR="006E3147" w:rsidRPr="00AD4B78" w:rsidRDefault="006E3147" w:rsidP="006E3147">
            <w:pPr>
              <w:autoSpaceDE w:val="0"/>
              <w:autoSpaceDN w:val="0"/>
              <w:adjustRightInd w:val="0"/>
              <w:rPr>
                <w:rFonts w:ascii="Arial" w:hAnsi="Arial" w:cs="Arial"/>
                <w:color w:val="FF00FF"/>
                <w:sz w:val="14"/>
                <w:szCs w:val="14"/>
              </w:rPr>
            </w:pPr>
            <w:r w:rsidRPr="00AD4B78">
              <w:rPr>
                <w:rFonts w:ascii="Arial" w:hAnsi="Arial" w:cs="Arial"/>
                <w:b/>
                <w:color w:val="FF00FF"/>
                <w:sz w:val="14"/>
                <w:szCs w:val="14"/>
              </w:rPr>
              <w:t>En situation aménagée ou à effectif réduit</w:t>
            </w:r>
            <w:r w:rsidRPr="00AD4B78">
              <w:rPr>
                <w:rFonts w:ascii="Arial" w:hAnsi="Arial" w:cs="Arial"/>
                <w:color w:val="FF00FF"/>
                <w:sz w:val="14"/>
                <w:szCs w:val="14"/>
              </w:rPr>
              <w:t> :</w:t>
            </w:r>
          </w:p>
          <w:p w:rsidR="006E3147" w:rsidRPr="00AD4B78" w:rsidRDefault="006E3147" w:rsidP="006E3147">
            <w:pPr>
              <w:numPr>
                <w:ilvl w:val="0"/>
                <w:numId w:val="9"/>
              </w:numPr>
              <w:tabs>
                <w:tab w:val="clear" w:pos="720"/>
                <w:tab w:val="num" w:pos="181"/>
              </w:tabs>
              <w:autoSpaceDE w:val="0"/>
              <w:autoSpaceDN w:val="0"/>
              <w:adjustRightInd w:val="0"/>
              <w:ind w:left="194" w:hanging="171"/>
              <w:rPr>
                <w:rFonts w:ascii="Arial" w:hAnsi="Arial" w:cs="Arial"/>
                <w:color w:val="FF00FF"/>
                <w:sz w:val="14"/>
                <w:szCs w:val="14"/>
              </w:rPr>
            </w:pPr>
            <w:r w:rsidRPr="00AD4B78">
              <w:rPr>
                <w:rFonts w:ascii="Arial" w:hAnsi="Arial" w:cs="Arial"/>
                <w:color w:val="FF00FF"/>
                <w:sz w:val="14"/>
                <w:szCs w:val="14"/>
              </w:rPr>
              <w:t>S’organiser tactiquement pour gagner le duel ou le match en identifiant les situations favorables de marque.</w:t>
            </w:r>
          </w:p>
          <w:p w:rsidR="006E3147" w:rsidRPr="00AD4B78" w:rsidRDefault="006E3147" w:rsidP="006E3147">
            <w:pPr>
              <w:numPr>
                <w:ilvl w:val="0"/>
                <w:numId w:val="9"/>
              </w:numPr>
              <w:tabs>
                <w:tab w:val="clear" w:pos="720"/>
                <w:tab w:val="num" w:pos="181"/>
              </w:tabs>
              <w:autoSpaceDE w:val="0"/>
              <w:autoSpaceDN w:val="0"/>
              <w:adjustRightInd w:val="0"/>
              <w:ind w:left="194" w:hanging="171"/>
              <w:rPr>
                <w:rFonts w:ascii="Arial" w:hAnsi="Arial" w:cs="Arial"/>
                <w:color w:val="FF00FF"/>
                <w:sz w:val="14"/>
                <w:szCs w:val="14"/>
              </w:rPr>
            </w:pPr>
            <w:r w:rsidRPr="00AD4B78">
              <w:rPr>
                <w:rFonts w:ascii="Arial" w:hAnsi="Arial" w:cs="Arial"/>
                <w:color w:val="FF00FF"/>
                <w:sz w:val="14"/>
                <w:szCs w:val="14"/>
              </w:rPr>
              <w:t>Maintenir un engagement moteur efficace sur tout le temps de jeu prévu.</w:t>
            </w:r>
          </w:p>
          <w:p w:rsidR="006E3147" w:rsidRPr="00AD4B78" w:rsidRDefault="006E3147" w:rsidP="006E3147">
            <w:pPr>
              <w:numPr>
                <w:ilvl w:val="0"/>
                <w:numId w:val="9"/>
              </w:numPr>
              <w:tabs>
                <w:tab w:val="clear" w:pos="720"/>
                <w:tab w:val="num" w:pos="181"/>
              </w:tabs>
              <w:autoSpaceDE w:val="0"/>
              <w:autoSpaceDN w:val="0"/>
              <w:adjustRightInd w:val="0"/>
              <w:ind w:left="194" w:hanging="171"/>
              <w:rPr>
                <w:rFonts w:ascii="Arial" w:hAnsi="Arial" w:cs="Arial"/>
                <w:color w:val="FF00FF"/>
                <w:sz w:val="14"/>
                <w:szCs w:val="14"/>
              </w:rPr>
            </w:pPr>
            <w:r w:rsidRPr="00AD4B78">
              <w:rPr>
                <w:rFonts w:ascii="Arial" w:hAnsi="Arial" w:cs="Arial"/>
                <w:color w:val="FF00FF"/>
                <w:sz w:val="14"/>
                <w:szCs w:val="14"/>
              </w:rPr>
              <w:t>Respecter les partenaires, les adversaires et l’arbitre.</w:t>
            </w:r>
          </w:p>
          <w:p w:rsidR="006E3147" w:rsidRPr="00AD4B78" w:rsidRDefault="006E3147" w:rsidP="006E3147">
            <w:pPr>
              <w:numPr>
                <w:ilvl w:val="0"/>
                <w:numId w:val="9"/>
              </w:numPr>
              <w:tabs>
                <w:tab w:val="clear" w:pos="720"/>
                <w:tab w:val="num" w:pos="181"/>
              </w:tabs>
              <w:autoSpaceDE w:val="0"/>
              <w:autoSpaceDN w:val="0"/>
              <w:adjustRightInd w:val="0"/>
              <w:ind w:left="194" w:hanging="171"/>
              <w:rPr>
                <w:rFonts w:ascii="Arial" w:hAnsi="Arial" w:cs="Arial"/>
                <w:color w:val="FF00FF"/>
                <w:sz w:val="14"/>
                <w:szCs w:val="14"/>
              </w:rPr>
            </w:pPr>
            <w:r w:rsidRPr="00AD4B78">
              <w:rPr>
                <w:rFonts w:ascii="Arial" w:hAnsi="Arial" w:cs="Arial"/>
                <w:color w:val="FF00FF"/>
                <w:sz w:val="14"/>
                <w:szCs w:val="14"/>
              </w:rPr>
              <w:t>Assurer différents rôles sociaux (joueur, arbitre, observateur) inhérents à l’activité et à l’organisation de la classe.</w:t>
            </w:r>
          </w:p>
          <w:p w:rsidR="006E3147" w:rsidRPr="00AD4B78" w:rsidRDefault="006E3147" w:rsidP="006E3147">
            <w:pPr>
              <w:numPr>
                <w:ilvl w:val="0"/>
                <w:numId w:val="9"/>
              </w:numPr>
              <w:tabs>
                <w:tab w:val="clear" w:pos="720"/>
                <w:tab w:val="num" w:pos="181"/>
              </w:tabs>
              <w:autoSpaceDE w:val="0"/>
              <w:autoSpaceDN w:val="0"/>
              <w:adjustRightInd w:val="0"/>
              <w:ind w:left="194" w:hanging="171"/>
              <w:rPr>
                <w:rFonts w:ascii="Arial" w:hAnsi="Arial" w:cs="Arial"/>
                <w:sz w:val="14"/>
                <w:szCs w:val="14"/>
              </w:rPr>
            </w:pPr>
            <w:r w:rsidRPr="00AD4B78">
              <w:rPr>
                <w:rFonts w:ascii="Arial" w:hAnsi="Arial" w:cs="Arial"/>
                <w:color w:val="FF00FF"/>
                <w:sz w:val="14"/>
                <w:szCs w:val="14"/>
              </w:rPr>
              <w:t xml:space="preserve"> Accepter le résultat de la rencontre et être capable de le commenter</w:t>
            </w:r>
            <w:r w:rsidRPr="00AD4B78">
              <w:rPr>
                <w:rFonts w:ascii="Arial" w:hAnsi="Arial" w:cs="Arial"/>
                <w:color w:val="FF00FF"/>
                <w:sz w:val="16"/>
                <w:szCs w:val="16"/>
              </w:rPr>
              <w:t>.</w:t>
            </w:r>
          </w:p>
        </w:tc>
      </w:tr>
      <w:tr w:rsidR="006E3147" w:rsidRPr="00AD4B78" w:rsidTr="00CA399D">
        <w:trPr>
          <w:trHeight w:val="1128"/>
        </w:trPr>
        <w:tc>
          <w:tcPr>
            <w:tcW w:w="2004" w:type="dxa"/>
            <w:tcBorders>
              <w:left w:val="single" w:sz="4" w:space="0" w:color="auto"/>
              <w:bottom w:val="single" w:sz="4" w:space="0" w:color="auto"/>
              <w:right w:val="single" w:sz="4" w:space="0" w:color="auto"/>
            </w:tcBorders>
            <w:shd w:val="clear" w:color="auto" w:fill="FFD889"/>
            <w:vAlign w:val="center"/>
          </w:tcPr>
          <w:p w:rsidR="006E3147" w:rsidRPr="005D4187" w:rsidRDefault="006E3147" w:rsidP="006E3147">
            <w:pPr>
              <w:autoSpaceDE w:val="0"/>
              <w:autoSpaceDN w:val="0"/>
              <w:adjustRightInd w:val="0"/>
              <w:jc w:val="center"/>
              <w:rPr>
                <w:rFonts w:ascii="Arial" w:hAnsi="Arial" w:cs="Arial"/>
                <w:b/>
                <w:sz w:val="16"/>
                <w:szCs w:val="16"/>
                <w:u w:val="single"/>
              </w:rPr>
            </w:pPr>
            <w:r w:rsidRPr="005D4187">
              <w:rPr>
                <w:rFonts w:ascii="Arial" w:hAnsi="Arial" w:cs="Arial"/>
                <w:b/>
                <w:sz w:val="20"/>
                <w:szCs w:val="20"/>
                <w:u w:val="single"/>
              </w:rPr>
              <w:t>Domaine 5</w:t>
            </w:r>
          </w:p>
          <w:p w:rsidR="006E3147" w:rsidRPr="00AD4B78" w:rsidRDefault="006E3147" w:rsidP="006E3147">
            <w:pPr>
              <w:autoSpaceDE w:val="0"/>
              <w:autoSpaceDN w:val="0"/>
              <w:adjustRightInd w:val="0"/>
              <w:jc w:val="center"/>
              <w:rPr>
                <w:rFonts w:ascii="Arial" w:hAnsi="Arial" w:cs="Arial"/>
                <w:sz w:val="16"/>
                <w:szCs w:val="16"/>
              </w:rPr>
            </w:pPr>
            <w:r w:rsidRPr="00AD4B78">
              <w:rPr>
                <w:rFonts w:ascii="Arial" w:hAnsi="Arial" w:cs="Arial"/>
                <w:b/>
                <w:sz w:val="16"/>
                <w:szCs w:val="16"/>
              </w:rPr>
              <w:t>Les représentations du monde et l’activité humaine</w:t>
            </w:r>
          </w:p>
        </w:tc>
        <w:tc>
          <w:tcPr>
            <w:tcW w:w="5103" w:type="dxa"/>
            <w:gridSpan w:val="2"/>
            <w:tcBorders>
              <w:left w:val="single" w:sz="4" w:space="0" w:color="auto"/>
              <w:bottom w:val="single" w:sz="4" w:space="0" w:color="auto"/>
              <w:right w:val="single" w:sz="4" w:space="0" w:color="auto"/>
            </w:tcBorders>
            <w:shd w:val="clear" w:color="auto" w:fill="FFD889"/>
            <w:vAlign w:val="center"/>
          </w:tcPr>
          <w:p w:rsidR="006E3147" w:rsidRPr="00AD4B78" w:rsidRDefault="006E3147" w:rsidP="006E3147">
            <w:pPr>
              <w:rPr>
                <w:rFonts w:ascii="Arial" w:eastAsia="MS Mincho" w:hAnsi="Arial" w:cs="Arial"/>
                <w:color w:val="48B4B8"/>
                <w:sz w:val="32"/>
                <w:szCs w:val="32"/>
                <w:lang w:eastAsia="ja-JP"/>
              </w:rPr>
            </w:pPr>
            <w:r w:rsidRPr="00AD4B78">
              <w:rPr>
                <w:rFonts w:ascii="Arial" w:eastAsia="MS Mincho" w:hAnsi="Arial" w:cs="Arial"/>
                <w:sz w:val="20"/>
                <w:szCs w:val="20"/>
                <w:lang w:eastAsia="ja-JP"/>
              </w:rPr>
              <w:t>S’approprier une culture physique sportive et artistique</w:t>
            </w:r>
          </w:p>
          <w:p w:rsidR="006E3147" w:rsidRPr="00AD4B78" w:rsidRDefault="006E3147" w:rsidP="006E3147">
            <w:pPr>
              <w:numPr>
                <w:ilvl w:val="0"/>
                <w:numId w:val="8"/>
              </w:numPr>
              <w:tabs>
                <w:tab w:val="clear" w:pos="720"/>
                <w:tab w:val="num" w:pos="570"/>
              </w:tabs>
              <w:autoSpaceDE w:val="0"/>
              <w:autoSpaceDN w:val="0"/>
              <w:adjustRightInd w:val="0"/>
              <w:ind w:left="570" w:hanging="210"/>
              <w:rPr>
                <w:rFonts w:ascii="Arial" w:eastAsia="MS Mincho" w:hAnsi="Arial" w:cs="Arial"/>
                <w:i/>
                <w:sz w:val="16"/>
                <w:szCs w:val="16"/>
                <w:lang w:eastAsia="ja-JP"/>
              </w:rPr>
            </w:pPr>
            <w:r w:rsidRPr="00AD4B78">
              <w:rPr>
                <w:rFonts w:ascii="Arial" w:eastAsia="MS Mincho" w:hAnsi="Arial" w:cs="Arial"/>
                <w:i/>
                <w:sz w:val="16"/>
                <w:szCs w:val="16"/>
                <w:lang w:eastAsia="ja-JP"/>
              </w:rPr>
              <w:t>Savoir situer des performances à l’échelle de la performance humaine</w:t>
            </w:r>
          </w:p>
          <w:p w:rsidR="006E3147" w:rsidRPr="00AD4B78" w:rsidRDefault="006E3147" w:rsidP="006E3147">
            <w:pPr>
              <w:numPr>
                <w:ilvl w:val="0"/>
                <w:numId w:val="8"/>
              </w:numPr>
              <w:tabs>
                <w:tab w:val="clear" w:pos="720"/>
                <w:tab w:val="num" w:pos="570"/>
              </w:tabs>
              <w:autoSpaceDE w:val="0"/>
              <w:autoSpaceDN w:val="0"/>
              <w:adjustRightInd w:val="0"/>
              <w:ind w:left="570" w:hanging="210"/>
              <w:rPr>
                <w:rFonts w:ascii="Arial" w:hAnsi="Arial" w:cs="Arial"/>
                <w:sz w:val="16"/>
                <w:szCs w:val="16"/>
              </w:rPr>
            </w:pPr>
            <w:r w:rsidRPr="00AD4B78">
              <w:rPr>
                <w:rFonts w:ascii="Arial" w:eastAsia="MS Mincho" w:hAnsi="Arial" w:cs="Arial"/>
                <w:i/>
                <w:sz w:val="16"/>
                <w:szCs w:val="16"/>
                <w:lang w:eastAsia="ja-JP"/>
              </w:rPr>
              <w:t>Comprendre et respecter l’environnement des pratiques physiques et sportives</w:t>
            </w:r>
          </w:p>
        </w:tc>
        <w:tc>
          <w:tcPr>
            <w:tcW w:w="3012" w:type="dxa"/>
            <w:gridSpan w:val="2"/>
            <w:vMerge/>
            <w:tcBorders>
              <w:top w:val="nil"/>
              <w:left w:val="single" w:sz="4" w:space="0" w:color="auto"/>
              <w:bottom w:val="single" w:sz="4" w:space="0" w:color="auto"/>
            </w:tcBorders>
            <w:shd w:val="clear" w:color="auto" w:fill="auto"/>
            <w:vAlign w:val="center"/>
          </w:tcPr>
          <w:p w:rsidR="006E3147" w:rsidRPr="00AD4B78" w:rsidRDefault="006E3147" w:rsidP="006E3147">
            <w:pPr>
              <w:jc w:val="center"/>
              <w:rPr>
                <w:rFonts w:ascii="Arial" w:hAnsi="Arial" w:cs="Arial"/>
                <w:sz w:val="18"/>
                <w:szCs w:val="18"/>
              </w:rPr>
            </w:pPr>
          </w:p>
        </w:tc>
        <w:tc>
          <w:tcPr>
            <w:tcW w:w="5660" w:type="dxa"/>
            <w:gridSpan w:val="2"/>
            <w:vMerge/>
            <w:tcBorders>
              <w:bottom w:val="single" w:sz="4" w:space="0" w:color="auto"/>
            </w:tcBorders>
            <w:shd w:val="clear" w:color="auto" w:fill="auto"/>
            <w:vAlign w:val="center"/>
          </w:tcPr>
          <w:p w:rsidR="006E3147" w:rsidRPr="00AD4B78" w:rsidRDefault="006E3147" w:rsidP="006E3147">
            <w:pPr>
              <w:numPr>
                <w:ilvl w:val="0"/>
                <w:numId w:val="9"/>
              </w:numPr>
              <w:tabs>
                <w:tab w:val="clear" w:pos="720"/>
                <w:tab w:val="num" w:pos="181"/>
              </w:tabs>
              <w:autoSpaceDE w:val="0"/>
              <w:autoSpaceDN w:val="0"/>
              <w:adjustRightInd w:val="0"/>
              <w:ind w:left="194" w:hanging="171"/>
              <w:rPr>
                <w:rFonts w:ascii="Arial" w:hAnsi="Arial" w:cs="Arial"/>
                <w:color w:val="FF00FF"/>
                <w:sz w:val="16"/>
                <w:szCs w:val="16"/>
              </w:rPr>
            </w:pPr>
          </w:p>
        </w:tc>
      </w:tr>
      <w:tr w:rsidR="00860E0B" w:rsidRPr="00AD4B78" w:rsidTr="006E3147">
        <w:trPr>
          <w:gridAfter w:val="1"/>
          <w:wAfter w:w="53" w:type="dxa"/>
        </w:trPr>
        <w:tc>
          <w:tcPr>
            <w:tcW w:w="15726" w:type="dxa"/>
            <w:gridSpan w:val="6"/>
            <w:vAlign w:val="center"/>
          </w:tcPr>
          <w:p w:rsidR="00860E0B" w:rsidRPr="00AD4B78" w:rsidRDefault="00860E0B" w:rsidP="006E3147">
            <w:pPr>
              <w:jc w:val="center"/>
              <w:rPr>
                <w:rFonts w:ascii="Arial" w:hAnsi="Arial" w:cs="Arial"/>
                <w:b/>
                <w:sz w:val="28"/>
                <w:szCs w:val="28"/>
              </w:rPr>
            </w:pPr>
            <w:r w:rsidRPr="00AD4B78">
              <w:rPr>
                <w:rFonts w:ascii="Arial" w:hAnsi="Arial" w:cs="Arial"/>
                <w:b/>
                <w:sz w:val="28"/>
                <w:szCs w:val="28"/>
              </w:rPr>
              <w:lastRenderedPageBreak/>
              <w:t>CYCLE 4 : cycle des approfondissements</w:t>
            </w:r>
            <w:r w:rsidR="009C5D8D">
              <w:rPr>
                <w:rFonts w:ascii="Arial" w:hAnsi="Arial" w:cs="Arial"/>
                <w:b/>
                <w:sz w:val="28"/>
                <w:szCs w:val="28"/>
              </w:rPr>
              <w:t xml:space="preserve">  </w:t>
            </w:r>
            <w:r w:rsidR="009C5D8D" w:rsidRPr="00AD4B78">
              <w:rPr>
                <w:rFonts w:ascii="Arial" w:hAnsi="Arial" w:cs="Arial"/>
              </w:rPr>
              <w:t>BO n°</w:t>
            </w:r>
            <w:r w:rsidR="009C5D8D">
              <w:rPr>
                <w:rFonts w:ascii="Arial" w:hAnsi="Arial" w:cs="Arial"/>
              </w:rPr>
              <w:t xml:space="preserve">11 du 26 novembre </w:t>
            </w:r>
            <w:r w:rsidR="009C5D8D" w:rsidRPr="00AD4B78">
              <w:rPr>
                <w:rFonts w:ascii="Arial" w:hAnsi="Arial" w:cs="Arial"/>
              </w:rPr>
              <w:t>2015</w:t>
            </w:r>
          </w:p>
        </w:tc>
      </w:tr>
      <w:tr w:rsidR="00860E0B" w:rsidRPr="00AD4B78" w:rsidTr="006E3147">
        <w:trPr>
          <w:gridAfter w:val="1"/>
          <w:wAfter w:w="53" w:type="dxa"/>
        </w:trPr>
        <w:tc>
          <w:tcPr>
            <w:tcW w:w="9000" w:type="dxa"/>
            <w:gridSpan w:val="4"/>
            <w:vMerge w:val="restart"/>
          </w:tcPr>
          <w:p w:rsidR="00860E0B" w:rsidRPr="00AD4B78" w:rsidRDefault="00860E0B" w:rsidP="006E3147">
            <w:pPr>
              <w:autoSpaceDE w:val="0"/>
              <w:autoSpaceDN w:val="0"/>
              <w:adjustRightInd w:val="0"/>
              <w:rPr>
                <w:rFonts w:ascii="Arial" w:hAnsi="Arial" w:cs="Arial"/>
                <w:sz w:val="16"/>
                <w:szCs w:val="16"/>
              </w:rPr>
            </w:pPr>
            <w:r w:rsidRPr="00AD4B78">
              <w:rPr>
                <w:rFonts w:ascii="Arial" w:hAnsi="Arial" w:cs="Arial"/>
                <w:sz w:val="16"/>
                <w:szCs w:val="16"/>
              </w:rPr>
              <w:t>L’EPS a pour finalité de  former un citoyen lucide, autonome, physiquement et socialement éduqué, dans le souci du vivre ensemble.</w:t>
            </w:r>
          </w:p>
          <w:p w:rsidR="00860E0B" w:rsidRPr="00AD4B78" w:rsidRDefault="00860E0B" w:rsidP="006E3147">
            <w:pPr>
              <w:autoSpaceDE w:val="0"/>
              <w:autoSpaceDN w:val="0"/>
              <w:adjustRightInd w:val="0"/>
              <w:rPr>
                <w:rFonts w:ascii="Arial" w:hAnsi="Arial" w:cs="Arial"/>
                <w:sz w:val="16"/>
                <w:szCs w:val="16"/>
              </w:rPr>
            </w:pPr>
          </w:p>
          <w:p w:rsidR="00860E0B" w:rsidRPr="00AD4B78" w:rsidRDefault="00860E0B" w:rsidP="006E3147">
            <w:pPr>
              <w:numPr>
                <w:ilvl w:val="0"/>
                <w:numId w:val="7"/>
              </w:numPr>
              <w:autoSpaceDE w:val="0"/>
              <w:autoSpaceDN w:val="0"/>
              <w:adjustRightInd w:val="0"/>
              <w:rPr>
                <w:rFonts w:ascii="Arial" w:hAnsi="Arial" w:cs="Arial"/>
                <w:sz w:val="16"/>
                <w:szCs w:val="16"/>
              </w:rPr>
            </w:pPr>
            <w:r w:rsidRPr="00AD4B78">
              <w:rPr>
                <w:rFonts w:ascii="Arial" w:hAnsi="Arial" w:cs="Arial"/>
                <w:sz w:val="16"/>
                <w:szCs w:val="16"/>
              </w:rPr>
              <w:t xml:space="preserve">Amener les enfants et les adolescents à rechercher le bien-être et à e soucier de leur santé. </w:t>
            </w:r>
          </w:p>
          <w:p w:rsidR="00860E0B" w:rsidRPr="00AD4B78" w:rsidRDefault="00860E0B" w:rsidP="006E3147">
            <w:pPr>
              <w:numPr>
                <w:ilvl w:val="0"/>
                <w:numId w:val="7"/>
              </w:numPr>
              <w:autoSpaceDE w:val="0"/>
              <w:autoSpaceDN w:val="0"/>
              <w:adjustRightInd w:val="0"/>
              <w:rPr>
                <w:rFonts w:ascii="Arial" w:hAnsi="Arial" w:cs="Arial"/>
                <w:sz w:val="16"/>
                <w:szCs w:val="16"/>
              </w:rPr>
            </w:pPr>
            <w:r w:rsidRPr="00AD4B78">
              <w:rPr>
                <w:rFonts w:ascii="Arial" w:hAnsi="Arial" w:cs="Arial"/>
                <w:sz w:val="16"/>
                <w:szCs w:val="16"/>
              </w:rPr>
              <w:t xml:space="preserve">Assurer l’inclusion, dans la classe, des élèves à besoins éducatifs particuliers ou en situation de handicap. </w:t>
            </w:r>
          </w:p>
          <w:p w:rsidR="00860E0B" w:rsidRPr="00AD4B78" w:rsidRDefault="00860E0B" w:rsidP="006E3147">
            <w:pPr>
              <w:numPr>
                <w:ilvl w:val="0"/>
                <w:numId w:val="7"/>
              </w:numPr>
              <w:autoSpaceDE w:val="0"/>
              <w:autoSpaceDN w:val="0"/>
              <w:adjustRightInd w:val="0"/>
              <w:rPr>
                <w:rFonts w:ascii="Arial" w:hAnsi="Arial" w:cs="Arial"/>
                <w:sz w:val="16"/>
                <w:szCs w:val="16"/>
              </w:rPr>
            </w:pPr>
            <w:r w:rsidRPr="00AD4B78">
              <w:rPr>
                <w:rFonts w:ascii="Arial" w:hAnsi="Arial" w:cs="Arial"/>
                <w:sz w:val="16"/>
                <w:szCs w:val="16"/>
              </w:rPr>
              <w:t>Initier au plaisir de la pratique sportive.</w:t>
            </w:r>
          </w:p>
          <w:p w:rsidR="00860E0B" w:rsidRPr="00AD4B78" w:rsidRDefault="00860E0B" w:rsidP="006E3147">
            <w:pPr>
              <w:autoSpaceDE w:val="0"/>
              <w:autoSpaceDN w:val="0"/>
              <w:adjustRightInd w:val="0"/>
              <w:rPr>
                <w:rFonts w:ascii="Arial" w:hAnsi="Arial" w:cs="Arial"/>
                <w:b/>
                <w:sz w:val="16"/>
                <w:szCs w:val="16"/>
              </w:rPr>
            </w:pPr>
          </w:p>
        </w:tc>
        <w:tc>
          <w:tcPr>
            <w:tcW w:w="6726" w:type="dxa"/>
            <w:gridSpan w:val="2"/>
          </w:tcPr>
          <w:p w:rsidR="00860E0B" w:rsidRPr="00AD4B78" w:rsidRDefault="00860E0B" w:rsidP="006E3147">
            <w:pPr>
              <w:jc w:val="center"/>
              <w:rPr>
                <w:rFonts w:ascii="Arial" w:hAnsi="Arial" w:cs="Arial"/>
                <w:b/>
              </w:rPr>
            </w:pPr>
            <w:r w:rsidRPr="00AD4B78">
              <w:rPr>
                <w:rFonts w:ascii="Arial" w:hAnsi="Arial" w:cs="Arial"/>
                <w:b/>
              </w:rPr>
              <w:t>Programmation</w:t>
            </w:r>
          </w:p>
        </w:tc>
      </w:tr>
      <w:tr w:rsidR="00860E0B" w:rsidRPr="00AD4B78" w:rsidTr="006E3147">
        <w:trPr>
          <w:gridAfter w:val="1"/>
          <w:wAfter w:w="53" w:type="dxa"/>
        </w:trPr>
        <w:tc>
          <w:tcPr>
            <w:tcW w:w="9000" w:type="dxa"/>
            <w:gridSpan w:val="4"/>
            <w:vMerge/>
            <w:vAlign w:val="center"/>
          </w:tcPr>
          <w:p w:rsidR="00860E0B" w:rsidRPr="00AD4B78" w:rsidRDefault="00860E0B" w:rsidP="006E3147">
            <w:pPr>
              <w:autoSpaceDE w:val="0"/>
              <w:autoSpaceDN w:val="0"/>
              <w:adjustRightInd w:val="0"/>
              <w:rPr>
                <w:rFonts w:ascii="Arial" w:hAnsi="Arial" w:cs="Arial"/>
                <w:sz w:val="18"/>
                <w:szCs w:val="18"/>
              </w:rPr>
            </w:pPr>
          </w:p>
        </w:tc>
        <w:tc>
          <w:tcPr>
            <w:tcW w:w="6726" w:type="dxa"/>
            <w:gridSpan w:val="2"/>
            <w:vAlign w:val="center"/>
          </w:tcPr>
          <w:p w:rsidR="00860E0B" w:rsidRPr="00AD4B78" w:rsidRDefault="00860E0B" w:rsidP="006E3147">
            <w:pPr>
              <w:rPr>
                <w:rFonts w:ascii="Arial" w:hAnsi="Arial" w:cs="Arial"/>
                <w:sz w:val="18"/>
                <w:szCs w:val="18"/>
              </w:rPr>
            </w:pPr>
            <w:r w:rsidRPr="00AD4B78">
              <w:rPr>
                <w:rFonts w:ascii="Arial" w:hAnsi="Arial" w:cs="Arial"/>
                <w:sz w:val="18"/>
                <w:szCs w:val="18"/>
              </w:rPr>
              <w:t>Chaque champ d’apprentissage permet à l’élève de construire des compétences intégrant différentes dimensions (motrice, méthodologique, sociale) en s’appuyant sur des activités physiques sportives et artistiques (APSA) diversifiées</w:t>
            </w:r>
          </w:p>
          <w:p w:rsidR="00860E0B" w:rsidRPr="00AD4B78" w:rsidRDefault="00860E0B" w:rsidP="006E3147">
            <w:pPr>
              <w:rPr>
                <w:rFonts w:ascii="Arial" w:hAnsi="Arial" w:cs="Arial"/>
                <w:sz w:val="18"/>
                <w:szCs w:val="18"/>
              </w:rPr>
            </w:pPr>
            <w:r w:rsidRPr="00AD4B78">
              <w:rPr>
                <w:rFonts w:ascii="Arial" w:hAnsi="Arial" w:cs="Arial"/>
                <w:sz w:val="18"/>
                <w:szCs w:val="18"/>
              </w:rPr>
              <w:t>Un projet pédagogique définit un parcours de formation.</w:t>
            </w:r>
          </w:p>
        </w:tc>
      </w:tr>
      <w:tr w:rsidR="00860E0B" w:rsidRPr="00AD4B78" w:rsidTr="006E3147">
        <w:trPr>
          <w:gridAfter w:val="1"/>
          <w:wAfter w:w="53" w:type="dxa"/>
          <w:trHeight w:val="419"/>
        </w:trPr>
        <w:tc>
          <w:tcPr>
            <w:tcW w:w="6891" w:type="dxa"/>
            <w:gridSpan w:val="2"/>
            <w:tcBorders>
              <w:bottom w:val="single" w:sz="18" w:space="0" w:color="auto"/>
            </w:tcBorders>
            <w:vAlign w:val="center"/>
          </w:tcPr>
          <w:p w:rsidR="00860E0B" w:rsidRPr="00AD4B78" w:rsidRDefault="00860E0B" w:rsidP="006E3147">
            <w:pPr>
              <w:jc w:val="center"/>
              <w:rPr>
                <w:rFonts w:ascii="Arial" w:hAnsi="Arial" w:cs="Arial"/>
                <w:b/>
              </w:rPr>
            </w:pPr>
            <w:r w:rsidRPr="00AD4B78">
              <w:rPr>
                <w:rFonts w:ascii="Arial" w:hAnsi="Arial" w:cs="Arial"/>
                <w:b/>
              </w:rPr>
              <w:t xml:space="preserve">Socle commun de connaissances, de compétences et de culture </w:t>
            </w:r>
            <w:r w:rsidRPr="00AD4B78">
              <w:rPr>
                <w:rFonts w:ascii="Arial" w:hAnsi="Arial" w:cs="Arial"/>
                <w:sz w:val="16"/>
                <w:szCs w:val="16"/>
              </w:rPr>
              <w:t>(BO 17 avril 2015)</w:t>
            </w:r>
          </w:p>
        </w:tc>
        <w:tc>
          <w:tcPr>
            <w:tcW w:w="2109" w:type="dxa"/>
            <w:gridSpan w:val="2"/>
            <w:vAlign w:val="center"/>
          </w:tcPr>
          <w:p w:rsidR="00860E0B" w:rsidRPr="00AD4B78" w:rsidRDefault="00860E0B" w:rsidP="006E3147">
            <w:pPr>
              <w:jc w:val="center"/>
              <w:rPr>
                <w:rFonts w:ascii="Arial" w:hAnsi="Arial" w:cs="Arial"/>
                <w:b/>
              </w:rPr>
            </w:pPr>
            <w:r w:rsidRPr="00AD4B78">
              <w:rPr>
                <w:rFonts w:ascii="Arial" w:hAnsi="Arial" w:cs="Arial"/>
                <w:b/>
              </w:rPr>
              <w:t>Champ d’apprentissage</w:t>
            </w:r>
          </w:p>
        </w:tc>
        <w:tc>
          <w:tcPr>
            <w:tcW w:w="6726" w:type="dxa"/>
            <w:gridSpan w:val="2"/>
            <w:vAlign w:val="center"/>
          </w:tcPr>
          <w:p w:rsidR="00860E0B" w:rsidRPr="00AD4B78" w:rsidRDefault="00860E0B" w:rsidP="006E3147">
            <w:pPr>
              <w:jc w:val="center"/>
              <w:rPr>
                <w:rFonts w:ascii="Arial" w:hAnsi="Arial" w:cs="Arial"/>
                <w:b/>
              </w:rPr>
            </w:pPr>
            <w:r w:rsidRPr="00AD4B78">
              <w:rPr>
                <w:rFonts w:ascii="Arial" w:hAnsi="Arial" w:cs="Arial"/>
                <w:b/>
              </w:rPr>
              <w:t>Attendus de fin de cycle</w:t>
            </w:r>
          </w:p>
        </w:tc>
      </w:tr>
      <w:tr w:rsidR="00860E0B" w:rsidRPr="00AD4B78" w:rsidTr="006E3147">
        <w:trPr>
          <w:gridAfter w:val="1"/>
          <w:wAfter w:w="53" w:type="dxa"/>
          <w:trHeight w:val="1645"/>
        </w:trPr>
        <w:tc>
          <w:tcPr>
            <w:tcW w:w="6891" w:type="dxa"/>
            <w:gridSpan w:val="2"/>
            <w:vMerge w:val="restart"/>
            <w:tcBorders>
              <w:top w:val="single" w:sz="18" w:space="0" w:color="auto"/>
              <w:left w:val="single" w:sz="18" w:space="0" w:color="auto"/>
              <w:right w:val="single" w:sz="18" w:space="0" w:color="auto"/>
            </w:tcBorders>
          </w:tcPr>
          <w:p w:rsidR="00860E0B" w:rsidRPr="00AD4B78" w:rsidRDefault="00860E0B" w:rsidP="006E3147">
            <w:pPr>
              <w:rPr>
                <w:rFonts w:ascii="Arial" w:hAnsi="Arial" w:cs="Arial"/>
                <w:b/>
                <w:sz w:val="16"/>
                <w:szCs w:val="16"/>
              </w:rPr>
            </w:pPr>
            <w:r w:rsidRPr="00AD4B78">
              <w:rPr>
                <w:rFonts w:ascii="Arial" w:hAnsi="Arial" w:cs="Arial"/>
                <w:b/>
                <w:sz w:val="20"/>
                <w:szCs w:val="20"/>
              </w:rPr>
              <w:t>Domaine 1</w:t>
            </w:r>
            <w:r w:rsidRPr="00AD4B78">
              <w:rPr>
                <w:rFonts w:ascii="Arial" w:hAnsi="Arial" w:cs="Arial"/>
                <w:b/>
                <w:sz w:val="16"/>
                <w:szCs w:val="16"/>
              </w:rPr>
              <w:t xml:space="preserve"> : Les langages pour penser et communiquer</w:t>
            </w:r>
          </w:p>
          <w:p w:rsidR="00860E0B" w:rsidRPr="00AD4B78" w:rsidRDefault="00860E0B" w:rsidP="006E3147">
            <w:pPr>
              <w:autoSpaceDE w:val="0"/>
              <w:autoSpaceDN w:val="0"/>
              <w:adjustRightInd w:val="0"/>
              <w:rPr>
                <w:rFonts w:ascii="Arial" w:eastAsia="MS Mincho" w:hAnsi="Arial" w:cs="Arial"/>
                <w:sz w:val="20"/>
                <w:szCs w:val="20"/>
                <w:lang w:eastAsia="ja-JP"/>
              </w:rPr>
            </w:pPr>
            <w:r w:rsidRPr="00AD4B78">
              <w:rPr>
                <w:rFonts w:ascii="Arial" w:eastAsia="MS Mincho" w:hAnsi="Arial" w:cs="Arial"/>
                <w:sz w:val="20"/>
                <w:szCs w:val="20"/>
                <w:lang w:eastAsia="ja-JP"/>
              </w:rPr>
              <w:t>Développer sa motricité et apprendre à s’exprimer avec son corps.</w:t>
            </w:r>
          </w:p>
          <w:p w:rsidR="00860E0B" w:rsidRPr="00AD4B78" w:rsidRDefault="00860E0B" w:rsidP="006E3147">
            <w:pPr>
              <w:numPr>
                <w:ilvl w:val="0"/>
                <w:numId w:val="8"/>
              </w:numPr>
              <w:tabs>
                <w:tab w:val="clear" w:pos="720"/>
                <w:tab w:val="num" w:pos="570"/>
              </w:tabs>
              <w:autoSpaceDE w:val="0"/>
              <w:autoSpaceDN w:val="0"/>
              <w:adjustRightInd w:val="0"/>
              <w:ind w:left="570" w:hanging="210"/>
              <w:rPr>
                <w:rFonts w:ascii="Arial" w:eastAsia="MS Mincho" w:hAnsi="Arial" w:cs="Arial"/>
                <w:i/>
                <w:sz w:val="16"/>
                <w:szCs w:val="16"/>
                <w:lang w:eastAsia="ja-JP"/>
              </w:rPr>
            </w:pPr>
            <w:r w:rsidRPr="00AD4B78">
              <w:rPr>
                <w:rFonts w:ascii="Arial" w:eastAsia="MS Mincho" w:hAnsi="Arial" w:cs="Arial"/>
                <w:i/>
                <w:sz w:val="16"/>
                <w:szCs w:val="16"/>
                <w:lang w:eastAsia="ja-JP"/>
              </w:rPr>
              <w:t>Acquérir des techniques spécifiques pour améliorer son efficience</w:t>
            </w:r>
          </w:p>
          <w:p w:rsidR="00860E0B" w:rsidRPr="00AD4B78" w:rsidRDefault="00860E0B" w:rsidP="006E3147">
            <w:pPr>
              <w:numPr>
                <w:ilvl w:val="0"/>
                <w:numId w:val="8"/>
              </w:numPr>
              <w:tabs>
                <w:tab w:val="clear" w:pos="720"/>
                <w:tab w:val="num" w:pos="570"/>
              </w:tabs>
              <w:autoSpaceDE w:val="0"/>
              <w:autoSpaceDN w:val="0"/>
              <w:adjustRightInd w:val="0"/>
              <w:ind w:left="570" w:hanging="210"/>
              <w:rPr>
                <w:rFonts w:ascii="Arial" w:eastAsia="MS Mincho" w:hAnsi="Arial" w:cs="Arial"/>
                <w:i/>
                <w:sz w:val="16"/>
                <w:szCs w:val="16"/>
                <w:lang w:eastAsia="ja-JP"/>
              </w:rPr>
            </w:pPr>
            <w:r w:rsidRPr="00AD4B78">
              <w:rPr>
                <w:rFonts w:ascii="Arial" w:eastAsia="MS Mincho" w:hAnsi="Arial" w:cs="Arial"/>
                <w:i/>
                <w:sz w:val="16"/>
                <w:szCs w:val="16"/>
                <w:lang w:eastAsia="ja-JP"/>
              </w:rPr>
              <w:t>Communiquer des intentions et des émotions avec son corps devant un groupe</w:t>
            </w:r>
          </w:p>
          <w:p w:rsidR="00860E0B" w:rsidRPr="00AD4B78" w:rsidRDefault="00860E0B" w:rsidP="006E3147">
            <w:pPr>
              <w:numPr>
                <w:ilvl w:val="0"/>
                <w:numId w:val="8"/>
              </w:numPr>
              <w:tabs>
                <w:tab w:val="clear" w:pos="720"/>
                <w:tab w:val="num" w:pos="570"/>
              </w:tabs>
              <w:autoSpaceDE w:val="0"/>
              <w:autoSpaceDN w:val="0"/>
              <w:adjustRightInd w:val="0"/>
              <w:ind w:left="570" w:hanging="210"/>
              <w:rPr>
                <w:rFonts w:ascii="Arial" w:eastAsia="MS Mincho" w:hAnsi="Arial" w:cs="Arial"/>
                <w:i/>
                <w:sz w:val="16"/>
                <w:szCs w:val="16"/>
                <w:lang w:eastAsia="ja-JP"/>
              </w:rPr>
            </w:pPr>
            <w:r w:rsidRPr="00AD4B78">
              <w:rPr>
                <w:rFonts w:ascii="Arial" w:eastAsia="MS Mincho" w:hAnsi="Arial" w:cs="Arial"/>
                <w:i/>
                <w:sz w:val="16"/>
                <w:szCs w:val="16"/>
                <w:lang w:eastAsia="ja-JP"/>
              </w:rPr>
              <w:t>Verbaliser les émotions et sensations ressenties</w:t>
            </w:r>
          </w:p>
          <w:p w:rsidR="00860E0B" w:rsidRPr="00AD4B78" w:rsidRDefault="00860E0B" w:rsidP="006E3147">
            <w:pPr>
              <w:numPr>
                <w:ilvl w:val="0"/>
                <w:numId w:val="8"/>
              </w:numPr>
              <w:tabs>
                <w:tab w:val="num" w:pos="570"/>
              </w:tabs>
              <w:autoSpaceDE w:val="0"/>
              <w:autoSpaceDN w:val="0"/>
              <w:adjustRightInd w:val="0"/>
              <w:ind w:left="570" w:hanging="210"/>
              <w:rPr>
                <w:rFonts w:ascii="Arial" w:hAnsi="Arial" w:cs="Arial"/>
                <w:sz w:val="16"/>
                <w:szCs w:val="16"/>
              </w:rPr>
            </w:pPr>
            <w:r w:rsidRPr="00AD4B78">
              <w:rPr>
                <w:rFonts w:ascii="Arial" w:eastAsia="MS Mincho" w:hAnsi="Arial" w:cs="Arial"/>
                <w:i/>
                <w:sz w:val="16"/>
                <w:szCs w:val="16"/>
                <w:lang w:eastAsia="ja-JP"/>
              </w:rPr>
              <w:t>Utiliser un vocabulaire adapté pour décrire la motricité d’autrui et la sienne</w:t>
            </w:r>
          </w:p>
          <w:p w:rsidR="00860E0B" w:rsidRPr="00AD4B78" w:rsidRDefault="00860E0B" w:rsidP="006E3147">
            <w:pPr>
              <w:rPr>
                <w:rFonts w:ascii="Arial" w:hAnsi="Arial" w:cs="Arial"/>
                <w:b/>
                <w:sz w:val="14"/>
                <w:szCs w:val="14"/>
              </w:rPr>
            </w:pPr>
          </w:p>
          <w:p w:rsidR="00860E0B" w:rsidRPr="00AD4B78" w:rsidRDefault="00860E0B" w:rsidP="006E3147">
            <w:pPr>
              <w:rPr>
                <w:rFonts w:ascii="Arial" w:hAnsi="Arial" w:cs="Arial"/>
                <w:b/>
                <w:sz w:val="16"/>
                <w:szCs w:val="16"/>
              </w:rPr>
            </w:pPr>
            <w:r w:rsidRPr="00AD4B78">
              <w:rPr>
                <w:rFonts w:ascii="Arial" w:hAnsi="Arial" w:cs="Arial"/>
                <w:b/>
                <w:sz w:val="20"/>
                <w:szCs w:val="20"/>
              </w:rPr>
              <w:t>Domaine 2</w:t>
            </w:r>
            <w:r w:rsidRPr="00AD4B78">
              <w:rPr>
                <w:rFonts w:ascii="Arial" w:hAnsi="Arial" w:cs="Arial"/>
                <w:b/>
                <w:sz w:val="16"/>
                <w:szCs w:val="16"/>
              </w:rPr>
              <w:t xml:space="preserve"> : Les méthodes et outils pour apprendre</w:t>
            </w:r>
          </w:p>
          <w:p w:rsidR="00860E0B" w:rsidRPr="00AD4B78" w:rsidRDefault="00860E0B" w:rsidP="006E3147">
            <w:pPr>
              <w:autoSpaceDE w:val="0"/>
              <w:autoSpaceDN w:val="0"/>
              <w:adjustRightInd w:val="0"/>
              <w:rPr>
                <w:rFonts w:ascii="Arial" w:eastAsia="MS Mincho" w:hAnsi="Arial" w:cs="Arial"/>
                <w:sz w:val="20"/>
                <w:szCs w:val="20"/>
                <w:lang w:eastAsia="ja-JP"/>
              </w:rPr>
            </w:pPr>
            <w:r w:rsidRPr="00AD4B78">
              <w:rPr>
                <w:rFonts w:ascii="Arial" w:eastAsia="MS Mincho" w:hAnsi="Arial" w:cs="Arial"/>
                <w:sz w:val="20"/>
                <w:szCs w:val="20"/>
                <w:lang w:eastAsia="ja-JP"/>
              </w:rPr>
              <w:t>S’approprier seul ou à plusieurs par la pratique, les méthodes et outils pour apprendre</w:t>
            </w:r>
          </w:p>
          <w:p w:rsidR="00860E0B" w:rsidRPr="00AD4B78" w:rsidRDefault="00860E0B" w:rsidP="006E3147">
            <w:pPr>
              <w:numPr>
                <w:ilvl w:val="0"/>
                <w:numId w:val="8"/>
              </w:numPr>
              <w:tabs>
                <w:tab w:val="clear" w:pos="720"/>
                <w:tab w:val="num" w:pos="570"/>
              </w:tabs>
              <w:autoSpaceDE w:val="0"/>
              <w:autoSpaceDN w:val="0"/>
              <w:adjustRightInd w:val="0"/>
              <w:ind w:left="570" w:hanging="210"/>
              <w:rPr>
                <w:rFonts w:ascii="Arial" w:eastAsia="MS Mincho" w:hAnsi="Arial" w:cs="Arial"/>
                <w:i/>
                <w:sz w:val="16"/>
                <w:szCs w:val="16"/>
                <w:lang w:eastAsia="ja-JP"/>
              </w:rPr>
            </w:pPr>
            <w:r w:rsidRPr="00AD4B78">
              <w:rPr>
                <w:rFonts w:ascii="Arial" w:eastAsia="MS Mincho" w:hAnsi="Arial" w:cs="Arial"/>
                <w:i/>
                <w:sz w:val="16"/>
                <w:szCs w:val="16"/>
                <w:lang w:eastAsia="ja-JP"/>
              </w:rPr>
              <w:t>Préparer-planifier-se représenter une action avant de la réaliser</w:t>
            </w:r>
          </w:p>
          <w:p w:rsidR="00860E0B" w:rsidRPr="00AD4B78" w:rsidRDefault="00860E0B" w:rsidP="006E3147">
            <w:pPr>
              <w:numPr>
                <w:ilvl w:val="0"/>
                <w:numId w:val="8"/>
              </w:numPr>
              <w:tabs>
                <w:tab w:val="clear" w:pos="720"/>
                <w:tab w:val="num" w:pos="570"/>
              </w:tabs>
              <w:autoSpaceDE w:val="0"/>
              <w:autoSpaceDN w:val="0"/>
              <w:adjustRightInd w:val="0"/>
              <w:ind w:left="570" w:hanging="210"/>
              <w:rPr>
                <w:rFonts w:ascii="Arial" w:eastAsia="MS Mincho" w:hAnsi="Arial" w:cs="Arial"/>
                <w:i/>
                <w:sz w:val="16"/>
                <w:szCs w:val="16"/>
                <w:lang w:eastAsia="ja-JP"/>
              </w:rPr>
            </w:pPr>
            <w:r w:rsidRPr="00AD4B78">
              <w:rPr>
                <w:rFonts w:ascii="Arial" w:eastAsia="MS Mincho" w:hAnsi="Arial" w:cs="Arial"/>
                <w:i/>
                <w:sz w:val="16"/>
                <w:szCs w:val="16"/>
                <w:lang w:eastAsia="ja-JP"/>
              </w:rPr>
              <w:t>Répéter un geste sportif ou artistique pour le stabiliser et le rendre plus efficace</w:t>
            </w:r>
          </w:p>
          <w:p w:rsidR="00860E0B" w:rsidRPr="00AD4B78" w:rsidRDefault="00860E0B" w:rsidP="006E3147">
            <w:pPr>
              <w:numPr>
                <w:ilvl w:val="0"/>
                <w:numId w:val="8"/>
              </w:numPr>
              <w:tabs>
                <w:tab w:val="clear" w:pos="720"/>
                <w:tab w:val="num" w:pos="570"/>
              </w:tabs>
              <w:autoSpaceDE w:val="0"/>
              <w:autoSpaceDN w:val="0"/>
              <w:adjustRightInd w:val="0"/>
              <w:ind w:left="570" w:hanging="210"/>
              <w:rPr>
                <w:rFonts w:ascii="Arial" w:eastAsia="MS Mincho" w:hAnsi="Arial" w:cs="Arial"/>
                <w:i/>
                <w:sz w:val="16"/>
                <w:szCs w:val="16"/>
                <w:lang w:eastAsia="ja-JP"/>
              </w:rPr>
            </w:pPr>
            <w:r w:rsidRPr="00AD4B78">
              <w:rPr>
                <w:rFonts w:ascii="Arial" w:eastAsia="MS Mincho" w:hAnsi="Arial" w:cs="Arial"/>
                <w:i/>
                <w:sz w:val="16"/>
                <w:szCs w:val="16"/>
                <w:lang w:eastAsia="ja-JP"/>
              </w:rPr>
              <w:t>Construire et mettre en œuvre des projets d’apprentissage individuel ou collectif</w:t>
            </w:r>
          </w:p>
          <w:p w:rsidR="00860E0B" w:rsidRPr="00AD4B78" w:rsidRDefault="00860E0B" w:rsidP="006E3147">
            <w:pPr>
              <w:numPr>
                <w:ilvl w:val="0"/>
                <w:numId w:val="8"/>
              </w:numPr>
              <w:tabs>
                <w:tab w:val="num" w:pos="570"/>
              </w:tabs>
              <w:autoSpaceDE w:val="0"/>
              <w:autoSpaceDN w:val="0"/>
              <w:adjustRightInd w:val="0"/>
              <w:ind w:left="570" w:hanging="210"/>
              <w:rPr>
                <w:rFonts w:ascii="Arial" w:hAnsi="Arial" w:cs="Arial"/>
                <w:b/>
                <w:sz w:val="16"/>
                <w:szCs w:val="16"/>
              </w:rPr>
            </w:pPr>
            <w:r w:rsidRPr="00AD4B78">
              <w:rPr>
                <w:rFonts w:ascii="Arial" w:eastAsia="MS Mincho" w:hAnsi="Arial" w:cs="Arial"/>
                <w:i/>
                <w:sz w:val="16"/>
                <w:szCs w:val="16"/>
                <w:lang w:eastAsia="ja-JP"/>
              </w:rPr>
              <w:t>Utiliser des outils numériques pour analyser et évaluer ses actions et celles des autres</w:t>
            </w:r>
          </w:p>
          <w:p w:rsidR="00860E0B" w:rsidRPr="00AD4B78" w:rsidRDefault="00860E0B" w:rsidP="006E3147">
            <w:pPr>
              <w:autoSpaceDE w:val="0"/>
              <w:autoSpaceDN w:val="0"/>
              <w:adjustRightInd w:val="0"/>
              <w:rPr>
                <w:rFonts w:ascii="Arial" w:hAnsi="Arial" w:cs="Arial"/>
                <w:b/>
                <w:sz w:val="14"/>
                <w:szCs w:val="14"/>
              </w:rPr>
            </w:pPr>
          </w:p>
          <w:p w:rsidR="00860E0B" w:rsidRPr="00AD4B78" w:rsidRDefault="00860E0B" w:rsidP="006E3147">
            <w:pPr>
              <w:autoSpaceDE w:val="0"/>
              <w:autoSpaceDN w:val="0"/>
              <w:adjustRightInd w:val="0"/>
              <w:rPr>
                <w:rFonts w:ascii="Arial" w:hAnsi="Arial" w:cs="Arial"/>
                <w:b/>
                <w:sz w:val="16"/>
                <w:szCs w:val="16"/>
              </w:rPr>
            </w:pPr>
            <w:r w:rsidRPr="00AD4B78">
              <w:rPr>
                <w:rFonts w:ascii="Arial" w:hAnsi="Arial" w:cs="Arial"/>
                <w:b/>
                <w:sz w:val="20"/>
                <w:szCs w:val="20"/>
              </w:rPr>
              <w:t>Domaine 3</w:t>
            </w:r>
            <w:r w:rsidRPr="00AD4B78">
              <w:rPr>
                <w:rFonts w:ascii="Arial" w:hAnsi="Arial" w:cs="Arial"/>
                <w:b/>
                <w:sz w:val="16"/>
                <w:szCs w:val="16"/>
              </w:rPr>
              <w:t xml:space="preserve"> : La formation de la personne et du citoyen </w:t>
            </w:r>
          </w:p>
          <w:p w:rsidR="00860E0B" w:rsidRPr="00AD4B78" w:rsidRDefault="00860E0B" w:rsidP="006E3147">
            <w:pPr>
              <w:autoSpaceDE w:val="0"/>
              <w:autoSpaceDN w:val="0"/>
              <w:adjustRightInd w:val="0"/>
              <w:rPr>
                <w:rFonts w:ascii="Arial" w:eastAsia="MS Mincho" w:hAnsi="Arial" w:cs="Arial"/>
                <w:sz w:val="20"/>
                <w:szCs w:val="20"/>
                <w:lang w:eastAsia="ja-JP"/>
              </w:rPr>
            </w:pPr>
            <w:r w:rsidRPr="00AD4B78">
              <w:rPr>
                <w:rFonts w:ascii="Arial" w:eastAsia="MS Mincho" w:hAnsi="Arial" w:cs="Arial"/>
                <w:sz w:val="20"/>
                <w:szCs w:val="20"/>
                <w:lang w:eastAsia="ja-JP"/>
              </w:rPr>
              <w:t>Partager des règles, assumer des rôles et des responsabilités</w:t>
            </w:r>
          </w:p>
          <w:p w:rsidR="00860E0B" w:rsidRPr="00AD4B78" w:rsidRDefault="00860E0B" w:rsidP="006E3147">
            <w:pPr>
              <w:numPr>
                <w:ilvl w:val="0"/>
                <w:numId w:val="8"/>
              </w:numPr>
              <w:tabs>
                <w:tab w:val="clear" w:pos="720"/>
                <w:tab w:val="num" w:pos="570"/>
              </w:tabs>
              <w:autoSpaceDE w:val="0"/>
              <w:autoSpaceDN w:val="0"/>
              <w:adjustRightInd w:val="0"/>
              <w:ind w:left="570" w:hanging="210"/>
              <w:rPr>
                <w:rFonts w:ascii="Arial" w:eastAsia="MS Mincho" w:hAnsi="Arial" w:cs="Arial"/>
                <w:i/>
                <w:sz w:val="16"/>
                <w:szCs w:val="16"/>
                <w:lang w:eastAsia="ja-JP"/>
              </w:rPr>
            </w:pPr>
            <w:r w:rsidRPr="00AD4B78">
              <w:rPr>
                <w:rFonts w:ascii="Arial" w:eastAsia="MS Mincho" w:hAnsi="Arial" w:cs="Arial"/>
                <w:i/>
                <w:sz w:val="16"/>
                <w:szCs w:val="16"/>
                <w:lang w:eastAsia="ja-JP"/>
              </w:rPr>
              <w:t>Respecter, construire et faire respecter règles et règlements</w:t>
            </w:r>
          </w:p>
          <w:p w:rsidR="00860E0B" w:rsidRPr="00AD4B78" w:rsidRDefault="00860E0B" w:rsidP="006E3147">
            <w:pPr>
              <w:numPr>
                <w:ilvl w:val="0"/>
                <w:numId w:val="8"/>
              </w:numPr>
              <w:tabs>
                <w:tab w:val="clear" w:pos="720"/>
                <w:tab w:val="num" w:pos="570"/>
              </w:tabs>
              <w:autoSpaceDE w:val="0"/>
              <w:autoSpaceDN w:val="0"/>
              <w:adjustRightInd w:val="0"/>
              <w:ind w:left="570" w:hanging="210"/>
              <w:rPr>
                <w:rFonts w:ascii="Arial" w:eastAsia="MS Mincho" w:hAnsi="Arial" w:cs="Arial"/>
                <w:i/>
                <w:sz w:val="16"/>
                <w:szCs w:val="16"/>
                <w:lang w:eastAsia="ja-JP"/>
              </w:rPr>
            </w:pPr>
            <w:r w:rsidRPr="00AD4B78">
              <w:rPr>
                <w:rFonts w:ascii="Arial" w:eastAsia="MS Mincho" w:hAnsi="Arial" w:cs="Arial"/>
                <w:i/>
                <w:sz w:val="16"/>
                <w:szCs w:val="16"/>
                <w:lang w:eastAsia="ja-JP"/>
              </w:rPr>
              <w:t>Accepter la défaite et gagner avec modestie et simplicité</w:t>
            </w:r>
          </w:p>
          <w:p w:rsidR="00860E0B" w:rsidRPr="00AD4B78" w:rsidRDefault="00860E0B" w:rsidP="006E3147">
            <w:pPr>
              <w:numPr>
                <w:ilvl w:val="0"/>
                <w:numId w:val="8"/>
              </w:numPr>
              <w:tabs>
                <w:tab w:val="clear" w:pos="720"/>
                <w:tab w:val="num" w:pos="570"/>
              </w:tabs>
              <w:autoSpaceDE w:val="0"/>
              <w:autoSpaceDN w:val="0"/>
              <w:adjustRightInd w:val="0"/>
              <w:ind w:left="570" w:hanging="210"/>
              <w:rPr>
                <w:rFonts w:ascii="Arial" w:eastAsia="MS Mincho" w:hAnsi="Arial" w:cs="Arial"/>
                <w:i/>
                <w:sz w:val="16"/>
                <w:szCs w:val="16"/>
                <w:lang w:eastAsia="ja-JP"/>
              </w:rPr>
            </w:pPr>
            <w:r w:rsidRPr="00AD4B78">
              <w:rPr>
                <w:rFonts w:ascii="Arial" w:eastAsia="MS Mincho" w:hAnsi="Arial" w:cs="Arial"/>
                <w:i/>
                <w:sz w:val="16"/>
                <w:szCs w:val="16"/>
                <w:lang w:eastAsia="ja-JP"/>
              </w:rPr>
              <w:t>Prendre et assumer des responsabilités au sein d’un collectif pour réaliser un projet ou remplir un contrat</w:t>
            </w:r>
          </w:p>
          <w:p w:rsidR="00860E0B" w:rsidRPr="00AD4B78" w:rsidRDefault="00860E0B" w:rsidP="006E3147">
            <w:pPr>
              <w:numPr>
                <w:ilvl w:val="0"/>
                <w:numId w:val="8"/>
              </w:numPr>
              <w:tabs>
                <w:tab w:val="num" w:pos="570"/>
              </w:tabs>
              <w:autoSpaceDE w:val="0"/>
              <w:autoSpaceDN w:val="0"/>
              <w:adjustRightInd w:val="0"/>
              <w:ind w:left="570" w:hanging="210"/>
              <w:rPr>
                <w:rFonts w:ascii="Arial" w:hAnsi="Arial" w:cs="Arial"/>
                <w:b/>
                <w:sz w:val="16"/>
                <w:szCs w:val="16"/>
              </w:rPr>
            </w:pPr>
            <w:r w:rsidRPr="00AD4B78">
              <w:rPr>
                <w:rFonts w:ascii="Arial" w:eastAsia="MS Mincho" w:hAnsi="Arial" w:cs="Arial"/>
                <w:i/>
                <w:sz w:val="16"/>
                <w:szCs w:val="16"/>
                <w:lang w:eastAsia="ja-JP"/>
              </w:rPr>
              <w:t>Agir avec et pour les autres, en prenant en compte les différences</w:t>
            </w:r>
          </w:p>
          <w:p w:rsidR="00860E0B" w:rsidRPr="00AD4B78" w:rsidRDefault="00860E0B" w:rsidP="006E3147">
            <w:pPr>
              <w:rPr>
                <w:rFonts w:ascii="Arial" w:hAnsi="Arial" w:cs="Arial"/>
                <w:b/>
                <w:sz w:val="14"/>
                <w:szCs w:val="14"/>
              </w:rPr>
            </w:pPr>
          </w:p>
          <w:p w:rsidR="00860E0B" w:rsidRPr="00AD4B78" w:rsidRDefault="00860E0B" w:rsidP="006E3147">
            <w:pPr>
              <w:rPr>
                <w:rFonts w:ascii="Arial" w:hAnsi="Arial" w:cs="Arial"/>
                <w:b/>
                <w:sz w:val="16"/>
                <w:szCs w:val="16"/>
              </w:rPr>
            </w:pPr>
            <w:r w:rsidRPr="00AD4B78">
              <w:rPr>
                <w:rFonts w:ascii="Arial" w:hAnsi="Arial" w:cs="Arial"/>
                <w:b/>
                <w:sz w:val="20"/>
                <w:szCs w:val="20"/>
              </w:rPr>
              <w:t>Domaine 4</w:t>
            </w:r>
            <w:r w:rsidRPr="00AD4B78">
              <w:rPr>
                <w:rFonts w:ascii="Arial" w:hAnsi="Arial" w:cs="Arial"/>
                <w:b/>
                <w:sz w:val="16"/>
                <w:szCs w:val="16"/>
              </w:rPr>
              <w:t xml:space="preserve"> : Les systèmes naturels et les systèmes techniques</w:t>
            </w:r>
          </w:p>
          <w:p w:rsidR="00860E0B" w:rsidRPr="00AD4B78" w:rsidRDefault="00860E0B" w:rsidP="006E3147">
            <w:pPr>
              <w:autoSpaceDE w:val="0"/>
              <w:autoSpaceDN w:val="0"/>
              <w:adjustRightInd w:val="0"/>
              <w:rPr>
                <w:rFonts w:ascii="Arial" w:eastAsia="MS Mincho" w:hAnsi="Arial" w:cs="Arial"/>
                <w:color w:val="48B4B8"/>
                <w:sz w:val="20"/>
                <w:szCs w:val="20"/>
                <w:lang w:eastAsia="ja-JP"/>
              </w:rPr>
            </w:pPr>
            <w:r w:rsidRPr="00AD4B78">
              <w:rPr>
                <w:rFonts w:ascii="Arial" w:eastAsia="MS Mincho" w:hAnsi="Arial" w:cs="Arial"/>
                <w:color w:val="000000"/>
                <w:sz w:val="20"/>
                <w:szCs w:val="20"/>
                <w:lang w:eastAsia="ja-JP"/>
              </w:rPr>
              <w:t>Apprendre à entretenir sa santé par une activité physique régulière, raisonnée et raisonnable</w:t>
            </w:r>
          </w:p>
          <w:p w:rsidR="00860E0B" w:rsidRPr="00AD4B78" w:rsidRDefault="00860E0B" w:rsidP="006E3147">
            <w:pPr>
              <w:numPr>
                <w:ilvl w:val="0"/>
                <w:numId w:val="8"/>
              </w:numPr>
              <w:tabs>
                <w:tab w:val="clear" w:pos="720"/>
                <w:tab w:val="num" w:pos="570"/>
              </w:tabs>
              <w:autoSpaceDE w:val="0"/>
              <w:autoSpaceDN w:val="0"/>
              <w:adjustRightInd w:val="0"/>
              <w:ind w:left="570" w:hanging="210"/>
              <w:rPr>
                <w:rFonts w:ascii="Arial" w:eastAsia="MS Mincho" w:hAnsi="Arial" w:cs="Arial"/>
                <w:i/>
                <w:sz w:val="16"/>
                <w:szCs w:val="16"/>
                <w:lang w:eastAsia="ja-JP"/>
              </w:rPr>
            </w:pPr>
            <w:r w:rsidRPr="00AD4B78">
              <w:rPr>
                <w:rFonts w:ascii="Arial" w:eastAsia="MS Mincho" w:hAnsi="Arial" w:cs="Arial"/>
                <w:i/>
                <w:sz w:val="16"/>
                <w:szCs w:val="16"/>
                <w:lang w:eastAsia="ja-JP"/>
              </w:rPr>
              <w:t>Connaître les effets d’une pratique physique régulière sur son état de bien-être et de santé</w:t>
            </w:r>
          </w:p>
          <w:p w:rsidR="00860E0B" w:rsidRPr="00AD4B78" w:rsidRDefault="00860E0B" w:rsidP="006E3147">
            <w:pPr>
              <w:numPr>
                <w:ilvl w:val="0"/>
                <w:numId w:val="8"/>
              </w:numPr>
              <w:tabs>
                <w:tab w:val="clear" w:pos="720"/>
                <w:tab w:val="num" w:pos="570"/>
              </w:tabs>
              <w:autoSpaceDE w:val="0"/>
              <w:autoSpaceDN w:val="0"/>
              <w:adjustRightInd w:val="0"/>
              <w:ind w:left="570" w:hanging="210"/>
              <w:rPr>
                <w:rFonts w:ascii="Arial" w:eastAsia="MS Mincho" w:hAnsi="Arial" w:cs="Arial"/>
                <w:i/>
                <w:sz w:val="16"/>
                <w:szCs w:val="16"/>
                <w:lang w:eastAsia="ja-JP"/>
              </w:rPr>
            </w:pPr>
            <w:r w:rsidRPr="00AD4B78">
              <w:rPr>
                <w:rFonts w:ascii="Arial" w:eastAsia="MS Mincho" w:hAnsi="Arial" w:cs="Arial"/>
                <w:i/>
                <w:sz w:val="16"/>
                <w:szCs w:val="16"/>
                <w:lang w:eastAsia="ja-JP"/>
              </w:rPr>
              <w:t>Connaître et utiliser des indicateurs objectifs pour caractériser l’effort physique</w:t>
            </w:r>
          </w:p>
          <w:p w:rsidR="00860E0B" w:rsidRPr="00AD4B78" w:rsidRDefault="00860E0B" w:rsidP="006E3147">
            <w:pPr>
              <w:numPr>
                <w:ilvl w:val="0"/>
                <w:numId w:val="8"/>
              </w:numPr>
              <w:tabs>
                <w:tab w:val="clear" w:pos="720"/>
                <w:tab w:val="num" w:pos="570"/>
              </w:tabs>
              <w:autoSpaceDE w:val="0"/>
              <w:autoSpaceDN w:val="0"/>
              <w:adjustRightInd w:val="0"/>
              <w:ind w:left="570" w:hanging="210"/>
              <w:rPr>
                <w:rFonts w:ascii="Arial" w:eastAsia="MS Mincho" w:hAnsi="Arial" w:cs="Arial"/>
                <w:i/>
                <w:sz w:val="16"/>
                <w:szCs w:val="16"/>
                <w:lang w:eastAsia="ja-JP"/>
              </w:rPr>
            </w:pPr>
            <w:r w:rsidRPr="00AD4B78">
              <w:rPr>
                <w:rFonts w:ascii="Arial" w:eastAsia="MS Mincho" w:hAnsi="Arial" w:cs="Arial"/>
                <w:i/>
                <w:sz w:val="16"/>
                <w:szCs w:val="16"/>
                <w:lang w:eastAsia="ja-JP"/>
              </w:rPr>
              <w:t>Évaluer la quantité et qualité de son activité physique quotidienne dans et hors l’école</w:t>
            </w:r>
          </w:p>
          <w:p w:rsidR="00860E0B" w:rsidRPr="00AD4B78" w:rsidRDefault="00860E0B" w:rsidP="006E3147">
            <w:pPr>
              <w:numPr>
                <w:ilvl w:val="0"/>
                <w:numId w:val="8"/>
              </w:numPr>
              <w:tabs>
                <w:tab w:val="num" w:pos="570"/>
              </w:tabs>
              <w:autoSpaceDE w:val="0"/>
              <w:autoSpaceDN w:val="0"/>
              <w:adjustRightInd w:val="0"/>
              <w:ind w:left="570" w:hanging="210"/>
              <w:rPr>
                <w:rFonts w:ascii="Arial" w:hAnsi="Arial" w:cs="Arial"/>
                <w:sz w:val="16"/>
                <w:szCs w:val="16"/>
              </w:rPr>
            </w:pPr>
            <w:r w:rsidRPr="00AD4B78">
              <w:rPr>
                <w:rFonts w:ascii="Arial" w:eastAsia="MS Mincho" w:hAnsi="Arial" w:cs="Arial"/>
                <w:i/>
                <w:sz w:val="16"/>
                <w:szCs w:val="16"/>
                <w:lang w:eastAsia="ja-JP"/>
              </w:rPr>
              <w:t>Adapter l’intensité de son engagement physique à ses possibilités pour ne pas se mettre en danger</w:t>
            </w:r>
          </w:p>
          <w:p w:rsidR="00860E0B" w:rsidRPr="00AD4B78" w:rsidRDefault="00860E0B" w:rsidP="006E3147">
            <w:pPr>
              <w:rPr>
                <w:rFonts w:ascii="Arial" w:hAnsi="Arial" w:cs="Arial"/>
                <w:b/>
                <w:sz w:val="14"/>
                <w:szCs w:val="14"/>
              </w:rPr>
            </w:pPr>
          </w:p>
          <w:p w:rsidR="00860E0B" w:rsidRPr="00AD4B78" w:rsidRDefault="00860E0B" w:rsidP="006E3147">
            <w:pPr>
              <w:rPr>
                <w:rFonts w:ascii="Arial" w:hAnsi="Arial" w:cs="Arial"/>
                <w:b/>
                <w:sz w:val="16"/>
                <w:szCs w:val="16"/>
              </w:rPr>
            </w:pPr>
            <w:r w:rsidRPr="00AD4B78">
              <w:rPr>
                <w:rFonts w:ascii="Arial" w:hAnsi="Arial" w:cs="Arial"/>
                <w:b/>
                <w:sz w:val="20"/>
                <w:szCs w:val="20"/>
              </w:rPr>
              <w:t>Domaine 5</w:t>
            </w:r>
            <w:r w:rsidRPr="00AD4B78">
              <w:rPr>
                <w:rFonts w:ascii="Arial" w:hAnsi="Arial" w:cs="Arial"/>
                <w:b/>
                <w:sz w:val="16"/>
                <w:szCs w:val="16"/>
              </w:rPr>
              <w:t xml:space="preserve"> : Les représentations du monde et l’activité humaine</w:t>
            </w:r>
          </w:p>
          <w:p w:rsidR="00860E0B" w:rsidRPr="00AD4B78" w:rsidRDefault="00860E0B" w:rsidP="006E3147">
            <w:pPr>
              <w:autoSpaceDE w:val="0"/>
              <w:autoSpaceDN w:val="0"/>
              <w:adjustRightInd w:val="0"/>
              <w:rPr>
                <w:rFonts w:ascii="Arial" w:eastAsia="MS Mincho" w:hAnsi="Arial" w:cs="Arial"/>
                <w:color w:val="48B4B8"/>
                <w:sz w:val="32"/>
                <w:szCs w:val="32"/>
                <w:lang w:eastAsia="ja-JP"/>
              </w:rPr>
            </w:pPr>
            <w:r w:rsidRPr="00AD4B78">
              <w:rPr>
                <w:rFonts w:ascii="Arial" w:eastAsia="MS Mincho" w:hAnsi="Arial" w:cs="Arial"/>
                <w:sz w:val="20"/>
                <w:szCs w:val="20"/>
                <w:lang w:eastAsia="ja-JP"/>
              </w:rPr>
              <w:t>S’approprier une culture physique sportive et artistique pour construire progressivement un regard lucide sur le monde contemporain</w:t>
            </w:r>
          </w:p>
          <w:p w:rsidR="00860E0B" w:rsidRPr="00AD4B78" w:rsidRDefault="00860E0B" w:rsidP="006E3147">
            <w:pPr>
              <w:numPr>
                <w:ilvl w:val="0"/>
                <w:numId w:val="8"/>
              </w:numPr>
              <w:tabs>
                <w:tab w:val="clear" w:pos="720"/>
                <w:tab w:val="num" w:pos="570"/>
              </w:tabs>
              <w:autoSpaceDE w:val="0"/>
              <w:autoSpaceDN w:val="0"/>
              <w:adjustRightInd w:val="0"/>
              <w:ind w:left="570" w:hanging="210"/>
              <w:rPr>
                <w:rFonts w:ascii="Arial" w:eastAsia="MS Mincho" w:hAnsi="Arial" w:cs="Arial"/>
                <w:i/>
                <w:sz w:val="16"/>
                <w:szCs w:val="16"/>
                <w:lang w:eastAsia="ja-JP"/>
              </w:rPr>
            </w:pPr>
            <w:r w:rsidRPr="00AD4B78">
              <w:rPr>
                <w:rFonts w:ascii="Arial" w:eastAsia="MS Mincho" w:hAnsi="Arial" w:cs="Arial"/>
                <w:i/>
                <w:sz w:val="16"/>
                <w:szCs w:val="16"/>
                <w:lang w:eastAsia="ja-JP"/>
              </w:rPr>
              <w:t>S’approprier, exploiter et savoir expliquer les principes d’efficacité d’un geste technique</w:t>
            </w:r>
          </w:p>
          <w:p w:rsidR="00860E0B" w:rsidRPr="00AD4B78" w:rsidRDefault="00860E0B" w:rsidP="006E3147">
            <w:pPr>
              <w:numPr>
                <w:ilvl w:val="0"/>
                <w:numId w:val="8"/>
              </w:numPr>
              <w:tabs>
                <w:tab w:val="clear" w:pos="720"/>
                <w:tab w:val="num" w:pos="570"/>
              </w:tabs>
              <w:autoSpaceDE w:val="0"/>
              <w:autoSpaceDN w:val="0"/>
              <w:adjustRightInd w:val="0"/>
              <w:ind w:left="570" w:hanging="210"/>
              <w:rPr>
                <w:rFonts w:ascii="Arial" w:eastAsia="MS Mincho" w:hAnsi="Arial" w:cs="Arial"/>
                <w:i/>
                <w:sz w:val="16"/>
                <w:szCs w:val="16"/>
                <w:lang w:eastAsia="ja-JP"/>
              </w:rPr>
            </w:pPr>
            <w:r w:rsidRPr="00AD4B78">
              <w:rPr>
                <w:rFonts w:ascii="Arial" w:eastAsia="MS Mincho" w:hAnsi="Arial" w:cs="Arial"/>
                <w:i/>
                <w:sz w:val="16"/>
                <w:szCs w:val="16"/>
                <w:lang w:eastAsia="ja-JP"/>
              </w:rPr>
              <w:t>Acquérir les bases d’une attitude réflexive et critique vis-à-vis du spectacle sportif</w:t>
            </w:r>
          </w:p>
          <w:p w:rsidR="00860E0B" w:rsidRPr="00AD4B78" w:rsidRDefault="00860E0B" w:rsidP="006E3147">
            <w:pPr>
              <w:numPr>
                <w:ilvl w:val="0"/>
                <w:numId w:val="8"/>
              </w:numPr>
              <w:tabs>
                <w:tab w:val="clear" w:pos="720"/>
                <w:tab w:val="num" w:pos="570"/>
              </w:tabs>
              <w:autoSpaceDE w:val="0"/>
              <w:autoSpaceDN w:val="0"/>
              <w:adjustRightInd w:val="0"/>
              <w:ind w:left="570" w:hanging="210"/>
              <w:rPr>
                <w:rFonts w:ascii="Arial" w:eastAsia="MS Mincho" w:hAnsi="Arial" w:cs="Arial"/>
                <w:i/>
                <w:sz w:val="16"/>
                <w:szCs w:val="16"/>
                <w:lang w:eastAsia="ja-JP"/>
              </w:rPr>
            </w:pPr>
            <w:r w:rsidRPr="00AD4B78">
              <w:rPr>
                <w:rFonts w:ascii="Arial" w:eastAsia="MS Mincho" w:hAnsi="Arial" w:cs="Arial"/>
                <w:i/>
                <w:sz w:val="16"/>
                <w:szCs w:val="16"/>
                <w:lang w:eastAsia="ja-JP"/>
              </w:rPr>
              <w:t>Découvrir l’impact des nouvelles technologies appliquées à la pratique physique et sportive</w:t>
            </w:r>
          </w:p>
          <w:p w:rsidR="00860E0B" w:rsidRPr="00AD4B78" w:rsidRDefault="00860E0B" w:rsidP="006E3147">
            <w:pPr>
              <w:numPr>
                <w:ilvl w:val="0"/>
                <w:numId w:val="8"/>
              </w:numPr>
              <w:tabs>
                <w:tab w:val="clear" w:pos="720"/>
                <w:tab w:val="num" w:pos="570"/>
              </w:tabs>
              <w:autoSpaceDE w:val="0"/>
              <w:autoSpaceDN w:val="0"/>
              <w:adjustRightInd w:val="0"/>
              <w:ind w:left="570" w:hanging="210"/>
              <w:rPr>
                <w:rFonts w:ascii="Arial" w:hAnsi="Arial" w:cs="Arial"/>
                <w:sz w:val="16"/>
                <w:szCs w:val="16"/>
              </w:rPr>
            </w:pPr>
            <w:r w:rsidRPr="00AD4B78">
              <w:rPr>
                <w:rFonts w:ascii="Arial" w:eastAsia="MS Mincho" w:hAnsi="Arial" w:cs="Arial"/>
                <w:i/>
                <w:sz w:val="16"/>
                <w:szCs w:val="16"/>
                <w:lang w:eastAsia="ja-JP"/>
              </w:rPr>
              <w:t>Connaître des éléments essentiels de l’histoire des pratiques corporelles éclairant les activités physiques contemporaines</w:t>
            </w:r>
          </w:p>
        </w:tc>
        <w:tc>
          <w:tcPr>
            <w:tcW w:w="2109" w:type="dxa"/>
            <w:gridSpan w:val="2"/>
            <w:tcBorders>
              <w:left w:val="single" w:sz="18" w:space="0" w:color="auto"/>
              <w:bottom w:val="nil"/>
            </w:tcBorders>
            <w:shd w:val="clear" w:color="auto" w:fill="auto"/>
            <w:vAlign w:val="center"/>
          </w:tcPr>
          <w:p w:rsidR="00860E0B" w:rsidRPr="00AD4B78" w:rsidRDefault="00860E0B" w:rsidP="006E3147">
            <w:pPr>
              <w:jc w:val="center"/>
              <w:rPr>
                <w:rFonts w:ascii="Arial" w:hAnsi="Arial" w:cs="Arial"/>
                <w:b/>
                <w:color w:val="FF00FF"/>
              </w:rPr>
            </w:pPr>
            <w:r w:rsidRPr="00AD4B78">
              <w:rPr>
                <w:rStyle w:val="mf15-grasrouge"/>
                <w:rFonts w:ascii="Arial" w:hAnsi="Arial" w:cs="Arial"/>
                <w:color w:val="FF0000"/>
              </w:rPr>
              <w:t>Produire une performance optimale, mesurable à une échéance donnée</w:t>
            </w:r>
          </w:p>
        </w:tc>
        <w:tc>
          <w:tcPr>
            <w:tcW w:w="6726" w:type="dxa"/>
            <w:gridSpan w:val="2"/>
            <w:shd w:val="clear" w:color="auto" w:fill="auto"/>
            <w:vAlign w:val="center"/>
          </w:tcPr>
          <w:p w:rsidR="00860E0B" w:rsidRPr="00AD4B78" w:rsidRDefault="00860E0B" w:rsidP="006E3147">
            <w:pPr>
              <w:autoSpaceDE w:val="0"/>
              <w:autoSpaceDN w:val="0"/>
              <w:adjustRightInd w:val="0"/>
              <w:rPr>
                <w:rFonts w:ascii="Arial" w:hAnsi="Arial" w:cs="Arial"/>
                <w:sz w:val="14"/>
                <w:szCs w:val="14"/>
              </w:rPr>
            </w:pPr>
            <w:r w:rsidRPr="00AD4B78">
              <w:rPr>
                <w:rFonts w:ascii="Arial" w:hAnsi="Arial" w:cs="Arial"/>
                <w:sz w:val="14"/>
                <w:szCs w:val="14"/>
              </w:rPr>
              <w:t>Activités athlétiques (courses, sauts, lancers)</w:t>
            </w:r>
          </w:p>
          <w:p w:rsidR="00860E0B" w:rsidRPr="00AD4B78" w:rsidRDefault="00860E0B" w:rsidP="006E3147">
            <w:pPr>
              <w:autoSpaceDE w:val="0"/>
              <w:autoSpaceDN w:val="0"/>
              <w:adjustRightInd w:val="0"/>
              <w:rPr>
                <w:rFonts w:ascii="Arial" w:hAnsi="Arial" w:cs="Arial"/>
                <w:sz w:val="14"/>
                <w:szCs w:val="14"/>
              </w:rPr>
            </w:pPr>
            <w:r w:rsidRPr="00AD4B78">
              <w:rPr>
                <w:rFonts w:ascii="Arial" w:hAnsi="Arial" w:cs="Arial"/>
                <w:sz w:val="14"/>
                <w:szCs w:val="14"/>
              </w:rPr>
              <w:t>Activité de natation sportive</w:t>
            </w:r>
          </w:p>
          <w:p w:rsidR="00860E0B" w:rsidRPr="00AD4B78" w:rsidRDefault="00860E0B" w:rsidP="006E3147">
            <w:pPr>
              <w:autoSpaceDE w:val="0"/>
              <w:autoSpaceDN w:val="0"/>
              <w:adjustRightInd w:val="0"/>
              <w:rPr>
                <w:rFonts w:ascii="Arial" w:hAnsi="Arial" w:cs="Arial"/>
                <w:sz w:val="14"/>
                <w:szCs w:val="14"/>
              </w:rPr>
            </w:pPr>
            <w:r w:rsidRPr="00AD4B78">
              <w:rPr>
                <w:rFonts w:ascii="Arial" w:hAnsi="Arial" w:cs="Arial"/>
                <w:sz w:val="14"/>
                <w:szCs w:val="14"/>
              </w:rPr>
              <w:t>Autant que possible, l’élève choisit les épreuves dans lesquelles il souhaite réaliser sa performance optimale. L’engagement moteur reste conséquent afin de mobiliser en les combinant toutes les ressources.</w:t>
            </w:r>
          </w:p>
          <w:p w:rsidR="00860E0B" w:rsidRPr="00AD4B78" w:rsidRDefault="00860E0B" w:rsidP="006E3147">
            <w:pPr>
              <w:autoSpaceDE w:val="0"/>
              <w:autoSpaceDN w:val="0"/>
              <w:adjustRightInd w:val="0"/>
              <w:rPr>
                <w:rFonts w:ascii="Arial" w:hAnsi="Arial" w:cs="Arial"/>
                <w:sz w:val="14"/>
                <w:szCs w:val="14"/>
              </w:rPr>
            </w:pPr>
            <w:r w:rsidRPr="00AD4B78">
              <w:rPr>
                <w:rFonts w:ascii="Arial" w:hAnsi="Arial" w:cs="Arial"/>
                <w:sz w:val="14"/>
                <w:szCs w:val="14"/>
              </w:rPr>
              <w:t>Les élèves prennent en charge (seuls ou collectivement) une partie de la programmation de leur travail.</w:t>
            </w:r>
          </w:p>
          <w:p w:rsidR="00860E0B" w:rsidRPr="00AD4B78" w:rsidRDefault="00860E0B" w:rsidP="006E3147">
            <w:pPr>
              <w:numPr>
                <w:ilvl w:val="0"/>
                <w:numId w:val="9"/>
              </w:numPr>
              <w:tabs>
                <w:tab w:val="clear" w:pos="720"/>
                <w:tab w:val="num" w:pos="181"/>
              </w:tabs>
              <w:autoSpaceDE w:val="0"/>
              <w:autoSpaceDN w:val="0"/>
              <w:adjustRightInd w:val="0"/>
              <w:ind w:left="194" w:hanging="171"/>
              <w:rPr>
                <w:rFonts w:ascii="Arial" w:hAnsi="Arial" w:cs="Arial"/>
                <w:color w:val="FF0000"/>
                <w:sz w:val="14"/>
                <w:szCs w:val="14"/>
              </w:rPr>
            </w:pPr>
            <w:r w:rsidRPr="00AD4B78">
              <w:rPr>
                <w:rFonts w:ascii="Arial" w:hAnsi="Arial" w:cs="Arial"/>
                <w:color w:val="FF0000"/>
                <w:sz w:val="14"/>
                <w:szCs w:val="14"/>
              </w:rPr>
              <w:t>Gérer son effort, faire des choix pour réaliser la meilleure performance dans au moins 2 familles athlétiques et/ou au moins 2 styles de nages</w:t>
            </w:r>
          </w:p>
          <w:p w:rsidR="00860E0B" w:rsidRPr="00AD4B78" w:rsidRDefault="00860E0B" w:rsidP="006E3147">
            <w:pPr>
              <w:numPr>
                <w:ilvl w:val="0"/>
                <w:numId w:val="9"/>
              </w:numPr>
              <w:tabs>
                <w:tab w:val="clear" w:pos="720"/>
                <w:tab w:val="num" w:pos="181"/>
              </w:tabs>
              <w:autoSpaceDE w:val="0"/>
              <w:autoSpaceDN w:val="0"/>
              <w:adjustRightInd w:val="0"/>
              <w:ind w:left="194" w:hanging="171"/>
              <w:rPr>
                <w:rFonts w:ascii="Arial" w:hAnsi="Arial" w:cs="Arial"/>
                <w:color w:val="FF0000"/>
                <w:sz w:val="14"/>
                <w:szCs w:val="14"/>
              </w:rPr>
            </w:pPr>
            <w:r w:rsidRPr="00AD4B78">
              <w:rPr>
                <w:rFonts w:ascii="Arial" w:hAnsi="Arial" w:cs="Arial"/>
                <w:color w:val="FF0000"/>
                <w:sz w:val="14"/>
                <w:szCs w:val="14"/>
              </w:rPr>
              <w:t>S’engager dans un programme de préparation individuel ou collectif</w:t>
            </w:r>
          </w:p>
          <w:p w:rsidR="00860E0B" w:rsidRPr="00AD4B78" w:rsidRDefault="00860E0B" w:rsidP="006E3147">
            <w:pPr>
              <w:numPr>
                <w:ilvl w:val="0"/>
                <w:numId w:val="9"/>
              </w:numPr>
              <w:tabs>
                <w:tab w:val="clear" w:pos="720"/>
                <w:tab w:val="num" w:pos="181"/>
              </w:tabs>
              <w:autoSpaceDE w:val="0"/>
              <w:autoSpaceDN w:val="0"/>
              <w:adjustRightInd w:val="0"/>
              <w:ind w:left="194" w:hanging="171"/>
              <w:rPr>
                <w:rFonts w:ascii="Arial" w:hAnsi="Arial" w:cs="Arial"/>
                <w:color w:val="FF0000"/>
                <w:sz w:val="14"/>
                <w:szCs w:val="14"/>
              </w:rPr>
            </w:pPr>
            <w:r w:rsidRPr="00AD4B78">
              <w:rPr>
                <w:rFonts w:ascii="Arial" w:hAnsi="Arial" w:cs="Arial"/>
                <w:color w:val="FF0000"/>
                <w:sz w:val="14"/>
                <w:szCs w:val="14"/>
              </w:rPr>
              <w:t>Planifier et réaliser une performance combinée</w:t>
            </w:r>
          </w:p>
          <w:p w:rsidR="00860E0B" w:rsidRPr="00AD4B78" w:rsidRDefault="00860E0B" w:rsidP="006E3147">
            <w:pPr>
              <w:numPr>
                <w:ilvl w:val="0"/>
                <w:numId w:val="9"/>
              </w:numPr>
              <w:tabs>
                <w:tab w:val="clear" w:pos="720"/>
                <w:tab w:val="num" w:pos="181"/>
              </w:tabs>
              <w:autoSpaceDE w:val="0"/>
              <w:autoSpaceDN w:val="0"/>
              <w:adjustRightInd w:val="0"/>
              <w:ind w:left="194" w:hanging="171"/>
              <w:rPr>
                <w:rFonts w:ascii="Arial" w:hAnsi="Arial" w:cs="Arial"/>
                <w:color w:val="FF0000"/>
                <w:sz w:val="14"/>
                <w:szCs w:val="14"/>
              </w:rPr>
            </w:pPr>
            <w:r w:rsidRPr="00AD4B78">
              <w:rPr>
                <w:rFonts w:ascii="Arial" w:hAnsi="Arial" w:cs="Arial"/>
                <w:color w:val="FF0000"/>
                <w:sz w:val="14"/>
                <w:szCs w:val="14"/>
              </w:rPr>
              <w:t>S’échauffer avant un effort</w:t>
            </w:r>
          </w:p>
          <w:p w:rsidR="00860E0B" w:rsidRPr="00AD4B78" w:rsidRDefault="00860E0B" w:rsidP="006E3147">
            <w:pPr>
              <w:numPr>
                <w:ilvl w:val="0"/>
                <w:numId w:val="9"/>
              </w:numPr>
              <w:tabs>
                <w:tab w:val="clear" w:pos="720"/>
                <w:tab w:val="num" w:pos="181"/>
              </w:tabs>
              <w:autoSpaceDE w:val="0"/>
              <w:autoSpaceDN w:val="0"/>
              <w:adjustRightInd w:val="0"/>
              <w:ind w:left="194" w:hanging="171"/>
              <w:rPr>
                <w:rFonts w:ascii="Arial" w:hAnsi="Arial" w:cs="Arial"/>
                <w:color w:val="FF0000"/>
                <w:sz w:val="14"/>
                <w:szCs w:val="14"/>
              </w:rPr>
            </w:pPr>
            <w:r w:rsidRPr="00AD4B78">
              <w:rPr>
                <w:rFonts w:ascii="Arial" w:hAnsi="Arial" w:cs="Arial"/>
                <w:color w:val="FF0000"/>
                <w:sz w:val="14"/>
                <w:szCs w:val="14"/>
              </w:rPr>
              <w:t>Aider ses camarades et assumer différents rôles sociaux (juge d’appel et de déroulement, chronométreur, juge de mesure, organisateur, collecteur des résultats, …)</w:t>
            </w:r>
          </w:p>
        </w:tc>
      </w:tr>
      <w:tr w:rsidR="00860E0B" w:rsidRPr="00AD4B78" w:rsidTr="006E3147">
        <w:trPr>
          <w:gridAfter w:val="1"/>
          <w:wAfter w:w="53" w:type="dxa"/>
          <w:trHeight w:val="1413"/>
        </w:trPr>
        <w:tc>
          <w:tcPr>
            <w:tcW w:w="6891" w:type="dxa"/>
            <w:gridSpan w:val="2"/>
            <w:vMerge/>
            <w:tcBorders>
              <w:left w:val="single" w:sz="18" w:space="0" w:color="auto"/>
              <w:right w:val="single" w:sz="18" w:space="0" w:color="auto"/>
            </w:tcBorders>
          </w:tcPr>
          <w:p w:rsidR="00860E0B" w:rsidRPr="00AD4B78" w:rsidRDefault="00860E0B" w:rsidP="006E3147">
            <w:pPr>
              <w:numPr>
                <w:ilvl w:val="0"/>
                <w:numId w:val="8"/>
              </w:numPr>
              <w:tabs>
                <w:tab w:val="clear" w:pos="720"/>
                <w:tab w:val="num" w:pos="570"/>
              </w:tabs>
              <w:autoSpaceDE w:val="0"/>
              <w:autoSpaceDN w:val="0"/>
              <w:adjustRightInd w:val="0"/>
              <w:ind w:left="570" w:hanging="210"/>
              <w:rPr>
                <w:rFonts w:ascii="Arial" w:hAnsi="Arial" w:cs="Arial"/>
                <w:b/>
                <w:sz w:val="16"/>
                <w:szCs w:val="16"/>
              </w:rPr>
            </w:pPr>
          </w:p>
        </w:tc>
        <w:tc>
          <w:tcPr>
            <w:tcW w:w="2109" w:type="dxa"/>
            <w:gridSpan w:val="2"/>
            <w:tcBorders>
              <w:top w:val="nil"/>
              <w:left w:val="single" w:sz="18" w:space="0" w:color="auto"/>
              <w:bottom w:val="nil"/>
            </w:tcBorders>
            <w:shd w:val="clear" w:color="auto" w:fill="auto"/>
            <w:vAlign w:val="center"/>
          </w:tcPr>
          <w:p w:rsidR="00860E0B" w:rsidRPr="00AD4B78" w:rsidRDefault="00860E0B" w:rsidP="006E3147">
            <w:pPr>
              <w:jc w:val="center"/>
              <w:rPr>
                <w:rStyle w:val="mf15-grasrouge"/>
                <w:rFonts w:ascii="Arial" w:hAnsi="Arial" w:cs="Arial"/>
                <w:color w:val="0000FF"/>
              </w:rPr>
            </w:pPr>
            <w:r w:rsidRPr="00AD4B78">
              <w:rPr>
                <w:rStyle w:val="mf15-grasrouge"/>
                <w:rFonts w:ascii="Arial" w:hAnsi="Arial" w:cs="Arial"/>
                <w:color w:val="0000FF"/>
              </w:rPr>
              <w:t>Adapter ses déplacements à des environnements variés</w:t>
            </w:r>
          </w:p>
          <w:p w:rsidR="00860E0B" w:rsidRPr="00AD4B78" w:rsidRDefault="00860E0B" w:rsidP="006E3147">
            <w:pPr>
              <w:jc w:val="center"/>
              <w:rPr>
                <w:rStyle w:val="mf15-grasrouge"/>
                <w:rFonts w:ascii="Arial" w:hAnsi="Arial" w:cs="Arial"/>
                <w:color w:val="FF0000"/>
              </w:rPr>
            </w:pPr>
          </w:p>
        </w:tc>
        <w:tc>
          <w:tcPr>
            <w:tcW w:w="6726" w:type="dxa"/>
            <w:gridSpan w:val="2"/>
            <w:shd w:val="clear" w:color="auto" w:fill="auto"/>
            <w:vAlign w:val="center"/>
          </w:tcPr>
          <w:p w:rsidR="00860E0B" w:rsidRPr="00AD4B78" w:rsidRDefault="00860E0B" w:rsidP="006E3147">
            <w:pPr>
              <w:autoSpaceDE w:val="0"/>
              <w:autoSpaceDN w:val="0"/>
              <w:adjustRightInd w:val="0"/>
              <w:rPr>
                <w:rFonts w:ascii="Arial" w:hAnsi="Arial" w:cs="Arial"/>
                <w:sz w:val="14"/>
                <w:szCs w:val="14"/>
              </w:rPr>
            </w:pPr>
            <w:r w:rsidRPr="00AD4B78">
              <w:rPr>
                <w:rFonts w:ascii="Arial" w:hAnsi="Arial" w:cs="Arial"/>
                <w:sz w:val="14"/>
                <w:szCs w:val="14"/>
              </w:rPr>
              <w:t>Activités physiques de pleine nature ou en reproduisant les conditions : course</w:t>
            </w:r>
          </w:p>
          <w:p w:rsidR="00860E0B" w:rsidRPr="00AD4B78" w:rsidRDefault="00860E0B" w:rsidP="006E3147">
            <w:pPr>
              <w:autoSpaceDE w:val="0"/>
              <w:autoSpaceDN w:val="0"/>
              <w:adjustRightInd w:val="0"/>
              <w:rPr>
                <w:rFonts w:ascii="Arial" w:hAnsi="Arial" w:cs="Arial"/>
                <w:sz w:val="14"/>
                <w:szCs w:val="14"/>
              </w:rPr>
            </w:pPr>
            <w:r w:rsidRPr="00AD4B78">
              <w:rPr>
                <w:rFonts w:ascii="Arial" w:hAnsi="Arial" w:cs="Arial"/>
                <w:sz w:val="14"/>
                <w:szCs w:val="14"/>
              </w:rPr>
              <w:t>d’orientation, escalade, randonnée, Kayak, sauvetage, VTT, ski …</w:t>
            </w:r>
          </w:p>
          <w:p w:rsidR="00860E0B" w:rsidRPr="00AD4B78" w:rsidRDefault="00860E0B" w:rsidP="006E3147">
            <w:pPr>
              <w:autoSpaceDE w:val="0"/>
              <w:autoSpaceDN w:val="0"/>
              <w:adjustRightInd w:val="0"/>
              <w:rPr>
                <w:rFonts w:ascii="Arial" w:hAnsi="Arial" w:cs="Arial"/>
                <w:sz w:val="12"/>
                <w:szCs w:val="12"/>
              </w:rPr>
            </w:pPr>
          </w:p>
          <w:p w:rsidR="00860E0B" w:rsidRPr="00AD4B78" w:rsidRDefault="00860E0B" w:rsidP="006E3147">
            <w:pPr>
              <w:numPr>
                <w:ilvl w:val="0"/>
                <w:numId w:val="9"/>
              </w:numPr>
              <w:tabs>
                <w:tab w:val="clear" w:pos="720"/>
                <w:tab w:val="num" w:pos="181"/>
              </w:tabs>
              <w:autoSpaceDE w:val="0"/>
              <w:autoSpaceDN w:val="0"/>
              <w:adjustRightInd w:val="0"/>
              <w:ind w:left="194" w:hanging="171"/>
              <w:rPr>
                <w:rFonts w:ascii="Arial" w:hAnsi="Arial" w:cs="Arial"/>
                <w:color w:val="0000FF"/>
                <w:sz w:val="14"/>
                <w:szCs w:val="14"/>
              </w:rPr>
            </w:pPr>
            <w:r w:rsidRPr="00AD4B78">
              <w:rPr>
                <w:rFonts w:ascii="Arial" w:hAnsi="Arial" w:cs="Arial"/>
                <w:color w:val="0000FF"/>
                <w:sz w:val="14"/>
                <w:szCs w:val="14"/>
              </w:rPr>
              <w:t>Réussir un déplacement planifié dans un milieu naturel aménagé ou artificiellement recréé plus ou moins connu</w:t>
            </w:r>
          </w:p>
          <w:p w:rsidR="00860E0B" w:rsidRPr="00AD4B78" w:rsidRDefault="00860E0B" w:rsidP="006E3147">
            <w:pPr>
              <w:numPr>
                <w:ilvl w:val="0"/>
                <w:numId w:val="9"/>
              </w:numPr>
              <w:tabs>
                <w:tab w:val="clear" w:pos="720"/>
                <w:tab w:val="num" w:pos="181"/>
              </w:tabs>
              <w:autoSpaceDE w:val="0"/>
              <w:autoSpaceDN w:val="0"/>
              <w:adjustRightInd w:val="0"/>
              <w:ind w:left="194" w:hanging="171"/>
              <w:rPr>
                <w:rFonts w:ascii="Arial" w:hAnsi="Arial" w:cs="Arial"/>
                <w:color w:val="0000FF"/>
                <w:sz w:val="14"/>
                <w:szCs w:val="14"/>
              </w:rPr>
            </w:pPr>
            <w:r w:rsidRPr="00AD4B78">
              <w:rPr>
                <w:rFonts w:ascii="Arial" w:hAnsi="Arial" w:cs="Arial"/>
                <w:color w:val="0000FF"/>
                <w:sz w:val="14"/>
                <w:szCs w:val="14"/>
              </w:rPr>
              <w:t>Gérer ses ressources pour réaliser en totalité un parcours sécurisé</w:t>
            </w:r>
          </w:p>
          <w:p w:rsidR="00860E0B" w:rsidRPr="00AD4B78" w:rsidRDefault="00860E0B" w:rsidP="006E3147">
            <w:pPr>
              <w:numPr>
                <w:ilvl w:val="0"/>
                <w:numId w:val="9"/>
              </w:numPr>
              <w:tabs>
                <w:tab w:val="clear" w:pos="720"/>
                <w:tab w:val="num" w:pos="181"/>
              </w:tabs>
              <w:autoSpaceDE w:val="0"/>
              <w:autoSpaceDN w:val="0"/>
              <w:adjustRightInd w:val="0"/>
              <w:ind w:left="194" w:hanging="171"/>
              <w:rPr>
                <w:rFonts w:ascii="Arial" w:hAnsi="Arial" w:cs="Arial"/>
                <w:color w:val="0000FF"/>
                <w:sz w:val="14"/>
                <w:szCs w:val="14"/>
              </w:rPr>
            </w:pPr>
            <w:r w:rsidRPr="00AD4B78">
              <w:rPr>
                <w:rFonts w:ascii="Arial" w:hAnsi="Arial" w:cs="Arial"/>
                <w:color w:val="0000FF"/>
                <w:sz w:val="14"/>
                <w:szCs w:val="14"/>
              </w:rPr>
              <w:t>Assurer la sécurité de son camarade</w:t>
            </w:r>
          </w:p>
          <w:p w:rsidR="00860E0B" w:rsidRPr="00AD4B78" w:rsidRDefault="00860E0B" w:rsidP="006E3147">
            <w:pPr>
              <w:numPr>
                <w:ilvl w:val="0"/>
                <w:numId w:val="9"/>
              </w:numPr>
              <w:tabs>
                <w:tab w:val="clear" w:pos="720"/>
                <w:tab w:val="num" w:pos="181"/>
              </w:tabs>
              <w:autoSpaceDE w:val="0"/>
              <w:autoSpaceDN w:val="0"/>
              <w:adjustRightInd w:val="0"/>
              <w:ind w:left="194" w:hanging="171"/>
              <w:rPr>
                <w:rFonts w:ascii="Arial" w:hAnsi="Arial" w:cs="Arial"/>
                <w:color w:val="0000FF"/>
                <w:sz w:val="14"/>
                <w:szCs w:val="14"/>
              </w:rPr>
            </w:pPr>
            <w:r w:rsidRPr="00AD4B78">
              <w:rPr>
                <w:rFonts w:ascii="Arial" w:hAnsi="Arial" w:cs="Arial"/>
                <w:color w:val="0000FF"/>
                <w:sz w:val="14"/>
                <w:szCs w:val="14"/>
              </w:rPr>
              <w:t>Respecter et faire respecter les règles de sécurité</w:t>
            </w:r>
          </w:p>
        </w:tc>
      </w:tr>
      <w:tr w:rsidR="00860E0B" w:rsidRPr="00AD4B78" w:rsidTr="006E3147">
        <w:trPr>
          <w:gridAfter w:val="1"/>
          <w:wAfter w:w="53" w:type="dxa"/>
          <w:trHeight w:val="1665"/>
        </w:trPr>
        <w:tc>
          <w:tcPr>
            <w:tcW w:w="6891" w:type="dxa"/>
            <w:gridSpan w:val="2"/>
            <w:vMerge/>
            <w:tcBorders>
              <w:left w:val="single" w:sz="18" w:space="0" w:color="auto"/>
              <w:right w:val="single" w:sz="18" w:space="0" w:color="auto"/>
            </w:tcBorders>
          </w:tcPr>
          <w:p w:rsidR="00860E0B" w:rsidRPr="00AD4B78" w:rsidRDefault="00860E0B" w:rsidP="006E3147">
            <w:pPr>
              <w:numPr>
                <w:ilvl w:val="0"/>
                <w:numId w:val="8"/>
              </w:numPr>
              <w:tabs>
                <w:tab w:val="clear" w:pos="720"/>
                <w:tab w:val="num" w:pos="570"/>
              </w:tabs>
              <w:autoSpaceDE w:val="0"/>
              <w:autoSpaceDN w:val="0"/>
              <w:adjustRightInd w:val="0"/>
              <w:ind w:left="570" w:hanging="210"/>
              <w:rPr>
                <w:rFonts w:ascii="Arial" w:hAnsi="Arial" w:cs="Arial"/>
                <w:b/>
                <w:sz w:val="16"/>
                <w:szCs w:val="16"/>
              </w:rPr>
            </w:pPr>
          </w:p>
        </w:tc>
        <w:tc>
          <w:tcPr>
            <w:tcW w:w="2109" w:type="dxa"/>
            <w:gridSpan w:val="2"/>
            <w:tcBorders>
              <w:top w:val="nil"/>
              <w:left w:val="single" w:sz="18" w:space="0" w:color="auto"/>
              <w:bottom w:val="nil"/>
            </w:tcBorders>
            <w:shd w:val="clear" w:color="auto" w:fill="auto"/>
            <w:vAlign w:val="center"/>
          </w:tcPr>
          <w:p w:rsidR="00860E0B" w:rsidRPr="00AD4B78" w:rsidRDefault="00860E0B" w:rsidP="006E3147">
            <w:pPr>
              <w:jc w:val="center"/>
              <w:rPr>
                <w:rStyle w:val="mf15-grasrouge"/>
                <w:rFonts w:ascii="Arial" w:hAnsi="Arial" w:cs="Arial"/>
                <w:color w:val="FF0000"/>
              </w:rPr>
            </w:pPr>
            <w:r w:rsidRPr="00AD4B78">
              <w:rPr>
                <w:rStyle w:val="mf15-grasrouge"/>
                <w:rFonts w:ascii="Arial" w:hAnsi="Arial" w:cs="Arial"/>
                <w:color w:val="008000"/>
              </w:rPr>
              <w:t>S’exprimer devant les autres par une prestation artistique et/ou acrobatique</w:t>
            </w:r>
          </w:p>
        </w:tc>
        <w:tc>
          <w:tcPr>
            <w:tcW w:w="6726" w:type="dxa"/>
            <w:gridSpan w:val="2"/>
            <w:shd w:val="clear" w:color="auto" w:fill="auto"/>
            <w:vAlign w:val="center"/>
          </w:tcPr>
          <w:p w:rsidR="00860E0B" w:rsidRPr="00AD4B78" w:rsidRDefault="00860E0B" w:rsidP="006E3147">
            <w:pPr>
              <w:autoSpaceDE w:val="0"/>
              <w:autoSpaceDN w:val="0"/>
              <w:adjustRightInd w:val="0"/>
              <w:rPr>
                <w:rFonts w:ascii="Arial" w:hAnsi="Arial" w:cs="Arial"/>
                <w:sz w:val="14"/>
                <w:szCs w:val="14"/>
              </w:rPr>
            </w:pPr>
            <w:r w:rsidRPr="00AD4B78">
              <w:rPr>
                <w:rFonts w:ascii="Arial" w:hAnsi="Arial" w:cs="Arial"/>
                <w:sz w:val="14"/>
                <w:szCs w:val="14"/>
              </w:rPr>
              <w:t>Activités physiques artistiques : danse, arts du cirque.</w:t>
            </w:r>
          </w:p>
          <w:p w:rsidR="00860E0B" w:rsidRPr="00AD4B78" w:rsidRDefault="00860E0B" w:rsidP="006E3147">
            <w:pPr>
              <w:autoSpaceDE w:val="0"/>
              <w:autoSpaceDN w:val="0"/>
              <w:adjustRightInd w:val="0"/>
              <w:rPr>
                <w:rFonts w:ascii="Arial" w:hAnsi="Arial" w:cs="Arial"/>
                <w:sz w:val="14"/>
                <w:szCs w:val="14"/>
              </w:rPr>
            </w:pPr>
            <w:r w:rsidRPr="00AD4B78">
              <w:rPr>
                <w:rFonts w:ascii="Arial" w:hAnsi="Arial" w:cs="Arial"/>
                <w:sz w:val="14"/>
                <w:szCs w:val="14"/>
              </w:rPr>
              <w:t xml:space="preserve">Activités gymniques : </w:t>
            </w:r>
            <w:proofErr w:type="spellStart"/>
            <w:r w:rsidRPr="00AD4B78">
              <w:rPr>
                <w:rFonts w:ascii="Arial" w:hAnsi="Arial" w:cs="Arial"/>
                <w:sz w:val="14"/>
                <w:szCs w:val="14"/>
              </w:rPr>
              <w:t>acro</w:t>
            </w:r>
            <w:proofErr w:type="spellEnd"/>
            <w:r w:rsidRPr="00AD4B78">
              <w:rPr>
                <w:rFonts w:ascii="Arial" w:hAnsi="Arial" w:cs="Arial"/>
                <w:sz w:val="14"/>
                <w:szCs w:val="14"/>
              </w:rPr>
              <w:t xml:space="preserve"> sport, gymnastique sportive.</w:t>
            </w:r>
          </w:p>
          <w:p w:rsidR="00860E0B" w:rsidRPr="00AD4B78" w:rsidRDefault="00860E0B" w:rsidP="006E3147">
            <w:pPr>
              <w:autoSpaceDE w:val="0"/>
              <w:autoSpaceDN w:val="0"/>
              <w:adjustRightInd w:val="0"/>
              <w:rPr>
                <w:rFonts w:ascii="Arial" w:hAnsi="Arial" w:cs="Arial"/>
                <w:sz w:val="14"/>
                <w:szCs w:val="14"/>
              </w:rPr>
            </w:pPr>
            <w:r w:rsidRPr="00AD4B78">
              <w:rPr>
                <w:rFonts w:ascii="Arial" w:hAnsi="Arial" w:cs="Arial"/>
                <w:sz w:val="14"/>
                <w:szCs w:val="14"/>
              </w:rPr>
              <w:t>Recherche de situations nécessitant un engagement de plus en plus important des élèves dans des processus de création, individuellement ou en groupe.</w:t>
            </w:r>
          </w:p>
          <w:p w:rsidR="00860E0B" w:rsidRPr="00AD4B78" w:rsidRDefault="00860E0B" w:rsidP="006E3147">
            <w:pPr>
              <w:numPr>
                <w:ilvl w:val="0"/>
                <w:numId w:val="9"/>
              </w:numPr>
              <w:tabs>
                <w:tab w:val="clear" w:pos="720"/>
                <w:tab w:val="num" w:pos="181"/>
              </w:tabs>
              <w:autoSpaceDE w:val="0"/>
              <w:autoSpaceDN w:val="0"/>
              <w:adjustRightInd w:val="0"/>
              <w:ind w:left="194" w:hanging="171"/>
              <w:rPr>
                <w:rFonts w:ascii="Arial" w:hAnsi="Arial" w:cs="Arial"/>
                <w:color w:val="339966"/>
                <w:sz w:val="14"/>
                <w:szCs w:val="14"/>
              </w:rPr>
            </w:pPr>
            <w:r w:rsidRPr="00AD4B78">
              <w:rPr>
                <w:rFonts w:ascii="Arial" w:hAnsi="Arial" w:cs="Arial"/>
                <w:color w:val="339966"/>
                <w:sz w:val="14"/>
                <w:szCs w:val="14"/>
              </w:rPr>
              <w:t>Mobiliser les capacités expressives du corps pour imaginer composer et interpréter une séquence artistique ou acrobatique</w:t>
            </w:r>
          </w:p>
          <w:p w:rsidR="00860E0B" w:rsidRPr="00AD4B78" w:rsidRDefault="00860E0B" w:rsidP="006E3147">
            <w:pPr>
              <w:numPr>
                <w:ilvl w:val="0"/>
                <w:numId w:val="9"/>
              </w:numPr>
              <w:tabs>
                <w:tab w:val="clear" w:pos="720"/>
                <w:tab w:val="num" w:pos="181"/>
              </w:tabs>
              <w:autoSpaceDE w:val="0"/>
              <w:autoSpaceDN w:val="0"/>
              <w:adjustRightInd w:val="0"/>
              <w:ind w:left="194" w:hanging="171"/>
              <w:rPr>
                <w:rFonts w:ascii="Arial" w:hAnsi="Arial" w:cs="Arial"/>
                <w:color w:val="339966"/>
                <w:sz w:val="14"/>
                <w:szCs w:val="14"/>
              </w:rPr>
            </w:pPr>
            <w:r w:rsidRPr="00AD4B78">
              <w:rPr>
                <w:rFonts w:ascii="Arial" w:hAnsi="Arial" w:cs="Arial"/>
                <w:color w:val="339966"/>
                <w:sz w:val="14"/>
                <w:szCs w:val="14"/>
              </w:rPr>
              <w:t>Participer activement au sein d’un groupe, à l’élaboration et à la formalisation d’un projet artistique</w:t>
            </w:r>
          </w:p>
          <w:p w:rsidR="00860E0B" w:rsidRPr="00AD4B78" w:rsidRDefault="00860E0B" w:rsidP="006E3147">
            <w:pPr>
              <w:numPr>
                <w:ilvl w:val="0"/>
                <w:numId w:val="9"/>
              </w:numPr>
              <w:tabs>
                <w:tab w:val="clear" w:pos="720"/>
                <w:tab w:val="num" w:pos="181"/>
              </w:tabs>
              <w:autoSpaceDE w:val="0"/>
              <w:autoSpaceDN w:val="0"/>
              <w:adjustRightInd w:val="0"/>
              <w:ind w:left="194" w:hanging="171"/>
              <w:rPr>
                <w:rFonts w:ascii="Arial" w:hAnsi="Arial" w:cs="Arial"/>
                <w:color w:val="339966"/>
                <w:sz w:val="14"/>
                <w:szCs w:val="14"/>
              </w:rPr>
            </w:pPr>
            <w:r w:rsidRPr="00AD4B78">
              <w:rPr>
                <w:rFonts w:ascii="Arial" w:hAnsi="Arial" w:cs="Arial"/>
                <w:color w:val="339966"/>
                <w:sz w:val="14"/>
                <w:szCs w:val="14"/>
              </w:rPr>
              <w:t xml:space="preserve">Apprécier des prestations en utilisant différents supports d’observation et d’analyse. </w:t>
            </w:r>
          </w:p>
        </w:tc>
      </w:tr>
      <w:tr w:rsidR="00860E0B" w:rsidRPr="00AD4B78" w:rsidTr="006E3147">
        <w:trPr>
          <w:gridAfter w:val="1"/>
          <w:wAfter w:w="53" w:type="dxa"/>
          <w:trHeight w:val="2725"/>
        </w:trPr>
        <w:tc>
          <w:tcPr>
            <w:tcW w:w="6891" w:type="dxa"/>
            <w:gridSpan w:val="2"/>
            <w:vMerge/>
            <w:tcBorders>
              <w:left w:val="single" w:sz="18" w:space="0" w:color="auto"/>
              <w:bottom w:val="single" w:sz="18" w:space="0" w:color="auto"/>
              <w:right w:val="single" w:sz="18" w:space="0" w:color="auto"/>
            </w:tcBorders>
          </w:tcPr>
          <w:p w:rsidR="00860E0B" w:rsidRPr="00AD4B78" w:rsidRDefault="00860E0B" w:rsidP="006E3147">
            <w:pPr>
              <w:numPr>
                <w:ilvl w:val="0"/>
                <w:numId w:val="8"/>
              </w:numPr>
              <w:tabs>
                <w:tab w:val="clear" w:pos="720"/>
                <w:tab w:val="num" w:pos="570"/>
              </w:tabs>
              <w:autoSpaceDE w:val="0"/>
              <w:autoSpaceDN w:val="0"/>
              <w:adjustRightInd w:val="0"/>
              <w:ind w:left="570" w:hanging="210"/>
              <w:rPr>
                <w:rFonts w:ascii="Arial" w:hAnsi="Arial" w:cs="Arial"/>
                <w:sz w:val="16"/>
                <w:szCs w:val="16"/>
              </w:rPr>
            </w:pPr>
          </w:p>
        </w:tc>
        <w:tc>
          <w:tcPr>
            <w:tcW w:w="2109" w:type="dxa"/>
            <w:gridSpan w:val="2"/>
            <w:tcBorders>
              <w:top w:val="nil"/>
              <w:left w:val="single" w:sz="18" w:space="0" w:color="auto"/>
              <w:bottom w:val="single" w:sz="4" w:space="0" w:color="auto"/>
            </w:tcBorders>
            <w:shd w:val="clear" w:color="auto" w:fill="auto"/>
            <w:vAlign w:val="center"/>
          </w:tcPr>
          <w:p w:rsidR="00860E0B" w:rsidRPr="00AD4B78" w:rsidRDefault="00860E0B" w:rsidP="006E3147">
            <w:pPr>
              <w:jc w:val="center"/>
              <w:rPr>
                <w:rFonts w:ascii="Arial" w:hAnsi="Arial" w:cs="Arial"/>
                <w:i/>
                <w:sz w:val="18"/>
                <w:szCs w:val="18"/>
              </w:rPr>
            </w:pPr>
            <w:r w:rsidRPr="00AD4B78">
              <w:rPr>
                <w:rStyle w:val="mf15-grasrouge"/>
                <w:rFonts w:ascii="Arial" w:hAnsi="Arial" w:cs="Arial"/>
                <w:i/>
                <w:color w:val="FF00FF"/>
              </w:rPr>
              <w:t>Conduire et maîtriser un affrontement collectif ou interindividuel</w:t>
            </w:r>
          </w:p>
        </w:tc>
        <w:tc>
          <w:tcPr>
            <w:tcW w:w="6726" w:type="dxa"/>
            <w:gridSpan w:val="2"/>
            <w:tcBorders>
              <w:bottom w:val="single" w:sz="4" w:space="0" w:color="auto"/>
            </w:tcBorders>
            <w:shd w:val="clear" w:color="auto" w:fill="auto"/>
            <w:vAlign w:val="center"/>
          </w:tcPr>
          <w:p w:rsidR="00860E0B" w:rsidRPr="00AD4B78" w:rsidRDefault="00860E0B" w:rsidP="006E3147">
            <w:pPr>
              <w:autoSpaceDE w:val="0"/>
              <w:autoSpaceDN w:val="0"/>
              <w:adjustRightInd w:val="0"/>
              <w:rPr>
                <w:rFonts w:ascii="Arial" w:hAnsi="Arial" w:cs="Arial"/>
                <w:sz w:val="14"/>
                <w:szCs w:val="14"/>
              </w:rPr>
            </w:pPr>
            <w:r w:rsidRPr="00AD4B78">
              <w:rPr>
                <w:rFonts w:ascii="Arial" w:hAnsi="Arial" w:cs="Arial"/>
                <w:sz w:val="14"/>
                <w:szCs w:val="14"/>
              </w:rPr>
              <w:t>Activités de coopération et d’opposition : les jeux et sports collectifs avec ballon (handball, basket-ball,</w:t>
            </w:r>
          </w:p>
          <w:p w:rsidR="00860E0B" w:rsidRPr="00AD4B78" w:rsidRDefault="00860E0B" w:rsidP="006E3147">
            <w:pPr>
              <w:autoSpaceDE w:val="0"/>
              <w:autoSpaceDN w:val="0"/>
              <w:adjustRightInd w:val="0"/>
              <w:rPr>
                <w:rFonts w:ascii="Arial" w:hAnsi="Arial" w:cs="Arial"/>
                <w:sz w:val="14"/>
                <w:szCs w:val="14"/>
                <w:lang w:val="en-US"/>
              </w:rPr>
            </w:pPr>
            <w:r w:rsidRPr="00AD4B78">
              <w:rPr>
                <w:rFonts w:ascii="Arial" w:hAnsi="Arial" w:cs="Arial"/>
                <w:sz w:val="14"/>
                <w:szCs w:val="14"/>
                <w:lang w:val="en-US"/>
              </w:rPr>
              <w:t>football, volley-ball, ultimate, rugby, etc.).</w:t>
            </w:r>
          </w:p>
          <w:p w:rsidR="00860E0B" w:rsidRPr="00AD4B78" w:rsidRDefault="00860E0B" w:rsidP="006E3147">
            <w:pPr>
              <w:autoSpaceDE w:val="0"/>
              <w:autoSpaceDN w:val="0"/>
              <w:adjustRightInd w:val="0"/>
              <w:rPr>
                <w:rFonts w:ascii="Arial" w:hAnsi="Arial" w:cs="Arial"/>
                <w:sz w:val="14"/>
                <w:szCs w:val="14"/>
              </w:rPr>
            </w:pPr>
            <w:r w:rsidRPr="00AD4B78">
              <w:rPr>
                <w:rFonts w:ascii="Arial" w:hAnsi="Arial" w:cs="Arial"/>
                <w:sz w:val="14"/>
                <w:szCs w:val="14"/>
              </w:rPr>
              <w:t>Activités d’opposition duelle : les sports et jeux de raquette (badminton, tennis de table).</w:t>
            </w:r>
          </w:p>
          <w:p w:rsidR="00860E0B" w:rsidRPr="00AD4B78" w:rsidRDefault="00860E0B" w:rsidP="006E3147">
            <w:pPr>
              <w:autoSpaceDE w:val="0"/>
              <w:autoSpaceDN w:val="0"/>
              <w:adjustRightInd w:val="0"/>
              <w:rPr>
                <w:rFonts w:ascii="Arial" w:hAnsi="Arial" w:cs="Arial"/>
                <w:sz w:val="14"/>
                <w:szCs w:val="14"/>
              </w:rPr>
            </w:pPr>
            <w:r w:rsidRPr="00AD4B78">
              <w:rPr>
                <w:rFonts w:ascii="Arial" w:hAnsi="Arial" w:cs="Arial"/>
                <w:sz w:val="14"/>
                <w:szCs w:val="14"/>
              </w:rPr>
              <w:t>Activités physiques de combat : lutte, judo, boxe, etc.</w:t>
            </w:r>
          </w:p>
          <w:p w:rsidR="00860E0B" w:rsidRPr="00AD4B78" w:rsidRDefault="00860E0B" w:rsidP="006E3147">
            <w:pPr>
              <w:autoSpaceDE w:val="0"/>
              <w:autoSpaceDN w:val="0"/>
              <w:adjustRightInd w:val="0"/>
              <w:rPr>
                <w:rFonts w:ascii="Arial" w:hAnsi="Arial" w:cs="Arial"/>
                <w:sz w:val="14"/>
                <w:szCs w:val="14"/>
              </w:rPr>
            </w:pPr>
            <w:r w:rsidRPr="00AD4B78">
              <w:rPr>
                <w:rFonts w:ascii="Arial" w:hAnsi="Arial" w:cs="Arial"/>
                <w:sz w:val="14"/>
                <w:szCs w:val="14"/>
              </w:rPr>
              <w:t>Prise de conscience par les élèves des analogies et des différences entre toutes ces activités</w:t>
            </w:r>
          </w:p>
          <w:p w:rsidR="00860E0B" w:rsidRPr="00AD4B78" w:rsidRDefault="00860E0B" w:rsidP="006E3147">
            <w:pPr>
              <w:autoSpaceDE w:val="0"/>
              <w:autoSpaceDN w:val="0"/>
              <w:adjustRightInd w:val="0"/>
              <w:rPr>
                <w:rFonts w:ascii="Arial" w:hAnsi="Arial" w:cs="Arial"/>
                <w:sz w:val="14"/>
                <w:szCs w:val="14"/>
              </w:rPr>
            </w:pPr>
            <w:r w:rsidRPr="00AD4B78">
              <w:rPr>
                <w:rFonts w:ascii="Arial" w:hAnsi="Arial" w:cs="Arial"/>
                <w:sz w:val="14"/>
                <w:szCs w:val="14"/>
              </w:rPr>
              <w:t>d’opposition ainsi que les spécificités de chacune.</w:t>
            </w:r>
          </w:p>
          <w:p w:rsidR="00860E0B" w:rsidRPr="00AD4B78" w:rsidRDefault="00860E0B" w:rsidP="006E3147">
            <w:pPr>
              <w:autoSpaceDE w:val="0"/>
              <w:autoSpaceDN w:val="0"/>
              <w:adjustRightInd w:val="0"/>
              <w:rPr>
                <w:rFonts w:ascii="Arial" w:hAnsi="Arial" w:cs="Arial"/>
                <w:sz w:val="14"/>
                <w:szCs w:val="14"/>
              </w:rPr>
            </w:pPr>
            <w:r w:rsidRPr="00AD4B78">
              <w:rPr>
                <w:rFonts w:ascii="Arial" w:hAnsi="Arial" w:cs="Arial"/>
                <w:sz w:val="14"/>
                <w:szCs w:val="14"/>
              </w:rPr>
              <w:t>Situations ou le rapport de force est équilibré, nécessitant une organisation individuelle ou</w:t>
            </w:r>
          </w:p>
          <w:p w:rsidR="00860E0B" w:rsidRPr="00AD4B78" w:rsidRDefault="00860E0B" w:rsidP="006E3147">
            <w:pPr>
              <w:autoSpaceDE w:val="0"/>
              <w:autoSpaceDN w:val="0"/>
              <w:adjustRightInd w:val="0"/>
              <w:rPr>
                <w:rFonts w:ascii="Arial" w:hAnsi="Arial" w:cs="Arial"/>
                <w:sz w:val="14"/>
                <w:szCs w:val="14"/>
              </w:rPr>
            </w:pPr>
            <w:r w:rsidRPr="00AD4B78">
              <w:rPr>
                <w:rFonts w:ascii="Arial" w:hAnsi="Arial" w:cs="Arial"/>
                <w:sz w:val="14"/>
                <w:szCs w:val="14"/>
              </w:rPr>
              <w:t>collective plus complexe.</w:t>
            </w:r>
          </w:p>
          <w:p w:rsidR="00860E0B" w:rsidRPr="00AD4B78" w:rsidRDefault="00860E0B" w:rsidP="006E3147">
            <w:pPr>
              <w:autoSpaceDE w:val="0"/>
              <w:autoSpaceDN w:val="0"/>
              <w:adjustRightInd w:val="0"/>
              <w:rPr>
                <w:rFonts w:ascii="Arial" w:hAnsi="Arial" w:cs="Arial"/>
                <w:sz w:val="14"/>
                <w:szCs w:val="14"/>
              </w:rPr>
            </w:pPr>
          </w:p>
          <w:p w:rsidR="00860E0B" w:rsidRPr="00AD4B78" w:rsidRDefault="00860E0B" w:rsidP="006E3147">
            <w:pPr>
              <w:autoSpaceDE w:val="0"/>
              <w:autoSpaceDN w:val="0"/>
              <w:adjustRightInd w:val="0"/>
              <w:rPr>
                <w:rFonts w:ascii="Arial" w:hAnsi="Arial" w:cs="Arial"/>
                <w:b/>
                <w:color w:val="FF00FF"/>
                <w:sz w:val="14"/>
                <w:szCs w:val="14"/>
              </w:rPr>
            </w:pPr>
            <w:r w:rsidRPr="00AD4B78">
              <w:rPr>
                <w:rFonts w:ascii="Arial" w:hAnsi="Arial" w:cs="Arial"/>
                <w:b/>
                <w:color w:val="FF00FF"/>
                <w:sz w:val="14"/>
                <w:szCs w:val="14"/>
              </w:rPr>
              <w:t>En situation d’opposition réelle et équilibrée</w:t>
            </w:r>
          </w:p>
          <w:p w:rsidR="00860E0B" w:rsidRPr="00AD4B78" w:rsidRDefault="00860E0B" w:rsidP="006E3147">
            <w:pPr>
              <w:numPr>
                <w:ilvl w:val="0"/>
                <w:numId w:val="9"/>
              </w:numPr>
              <w:tabs>
                <w:tab w:val="clear" w:pos="720"/>
                <w:tab w:val="num" w:pos="181"/>
              </w:tabs>
              <w:autoSpaceDE w:val="0"/>
              <w:autoSpaceDN w:val="0"/>
              <w:adjustRightInd w:val="0"/>
              <w:ind w:left="194" w:hanging="171"/>
              <w:rPr>
                <w:rFonts w:ascii="Arial" w:hAnsi="Arial" w:cs="Arial"/>
                <w:color w:val="FF00FF"/>
                <w:sz w:val="14"/>
                <w:szCs w:val="14"/>
              </w:rPr>
            </w:pPr>
            <w:r w:rsidRPr="00AD4B78">
              <w:rPr>
                <w:rFonts w:ascii="Arial" w:hAnsi="Arial" w:cs="Arial"/>
                <w:color w:val="FF00FF"/>
                <w:sz w:val="14"/>
                <w:szCs w:val="14"/>
              </w:rPr>
              <w:t>Réaliser des actions décisives en situation favorable afin de faire basculer le rapport de force en sa faveur ou en faveur de son équipe.</w:t>
            </w:r>
          </w:p>
          <w:p w:rsidR="00860E0B" w:rsidRPr="00AD4B78" w:rsidRDefault="00860E0B" w:rsidP="006E3147">
            <w:pPr>
              <w:numPr>
                <w:ilvl w:val="0"/>
                <w:numId w:val="9"/>
              </w:numPr>
              <w:tabs>
                <w:tab w:val="clear" w:pos="720"/>
                <w:tab w:val="num" w:pos="181"/>
              </w:tabs>
              <w:autoSpaceDE w:val="0"/>
              <w:autoSpaceDN w:val="0"/>
              <w:adjustRightInd w:val="0"/>
              <w:ind w:left="194" w:hanging="171"/>
              <w:rPr>
                <w:rFonts w:ascii="Arial" w:hAnsi="Arial" w:cs="Arial"/>
                <w:color w:val="FF00FF"/>
                <w:sz w:val="14"/>
                <w:szCs w:val="14"/>
              </w:rPr>
            </w:pPr>
            <w:r w:rsidRPr="00AD4B78">
              <w:rPr>
                <w:rFonts w:ascii="Arial" w:hAnsi="Arial" w:cs="Arial"/>
                <w:color w:val="FF00FF"/>
                <w:sz w:val="14"/>
                <w:szCs w:val="14"/>
              </w:rPr>
              <w:t>Adapter son engagement moteur en fonction de son état physique et du rapport de force</w:t>
            </w:r>
          </w:p>
          <w:p w:rsidR="00860E0B" w:rsidRPr="00AD4B78" w:rsidRDefault="00860E0B" w:rsidP="006E3147">
            <w:pPr>
              <w:numPr>
                <w:ilvl w:val="0"/>
                <w:numId w:val="9"/>
              </w:numPr>
              <w:tabs>
                <w:tab w:val="clear" w:pos="720"/>
                <w:tab w:val="num" w:pos="181"/>
              </w:tabs>
              <w:autoSpaceDE w:val="0"/>
              <w:autoSpaceDN w:val="0"/>
              <w:adjustRightInd w:val="0"/>
              <w:ind w:left="194" w:hanging="171"/>
              <w:rPr>
                <w:rFonts w:ascii="Arial" w:hAnsi="Arial" w:cs="Arial"/>
                <w:color w:val="FF00FF"/>
                <w:sz w:val="14"/>
                <w:szCs w:val="14"/>
              </w:rPr>
            </w:pPr>
            <w:r w:rsidRPr="00AD4B78">
              <w:rPr>
                <w:rFonts w:ascii="Arial" w:hAnsi="Arial" w:cs="Arial"/>
                <w:color w:val="FF00FF"/>
                <w:sz w:val="14"/>
                <w:szCs w:val="14"/>
              </w:rPr>
              <w:t>Être solidaire de ses partenaires et respectueux de son (ses) adversaire(s) et de l’arbitre.</w:t>
            </w:r>
          </w:p>
          <w:p w:rsidR="00860E0B" w:rsidRPr="00AD4B78" w:rsidRDefault="00860E0B" w:rsidP="006E3147">
            <w:pPr>
              <w:numPr>
                <w:ilvl w:val="0"/>
                <w:numId w:val="9"/>
              </w:numPr>
              <w:tabs>
                <w:tab w:val="clear" w:pos="720"/>
                <w:tab w:val="num" w:pos="181"/>
              </w:tabs>
              <w:autoSpaceDE w:val="0"/>
              <w:autoSpaceDN w:val="0"/>
              <w:adjustRightInd w:val="0"/>
              <w:ind w:left="194" w:hanging="171"/>
              <w:rPr>
                <w:rFonts w:ascii="Arial" w:hAnsi="Arial" w:cs="Arial"/>
                <w:color w:val="FF00FF"/>
                <w:sz w:val="14"/>
                <w:szCs w:val="14"/>
              </w:rPr>
            </w:pPr>
            <w:r w:rsidRPr="00AD4B78">
              <w:rPr>
                <w:rFonts w:ascii="Arial" w:hAnsi="Arial" w:cs="Arial"/>
                <w:color w:val="FF00FF"/>
                <w:sz w:val="14"/>
                <w:szCs w:val="14"/>
              </w:rPr>
              <w:t xml:space="preserve">Observer et </w:t>
            </w:r>
            <w:proofErr w:type="spellStart"/>
            <w:r w:rsidRPr="00AD4B78">
              <w:rPr>
                <w:rFonts w:ascii="Arial" w:hAnsi="Arial" w:cs="Arial"/>
                <w:color w:val="FF00FF"/>
                <w:sz w:val="14"/>
                <w:szCs w:val="14"/>
              </w:rPr>
              <w:t>co</w:t>
            </w:r>
            <w:proofErr w:type="spellEnd"/>
            <w:r w:rsidRPr="00AD4B78">
              <w:rPr>
                <w:rFonts w:ascii="Arial" w:hAnsi="Arial" w:cs="Arial"/>
                <w:color w:val="FF00FF"/>
                <w:sz w:val="14"/>
                <w:szCs w:val="14"/>
              </w:rPr>
              <w:t>-arbitrer.</w:t>
            </w:r>
          </w:p>
          <w:p w:rsidR="00860E0B" w:rsidRPr="00AD4B78" w:rsidRDefault="00860E0B" w:rsidP="006E3147">
            <w:pPr>
              <w:numPr>
                <w:ilvl w:val="0"/>
                <w:numId w:val="9"/>
              </w:numPr>
              <w:tabs>
                <w:tab w:val="clear" w:pos="720"/>
                <w:tab w:val="num" w:pos="181"/>
              </w:tabs>
              <w:autoSpaceDE w:val="0"/>
              <w:autoSpaceDN w:val="0"/>
              <w:adjustRightInd w:val="0"/>
              <w:ind w:left="194" w:hanging="171"/>
              <w:rPr>
                <w:rFonts w:ascii="Arial" w:hAnsi="Arial" w:cs="Arial"/>
                <w:color w:val="FF00FF"/>
                <w:sz w:val="16"/>
                <w:szCs w:val="16"/>
              </w:rPr>
            </w:pPr>
            <w:r w:rsidRPr="00AD4B78">
              <w:rPr>
                <w:rFonts w:ascii="Arial" w:hAnsi="Arial" w:cs="Arial"/>
                <w:color w:val="FF00FF"/>
                <w:sz w:val="14"/>
                <w:szCs w:val="14"/>
              </w:rPr>
              <w:t>Accepter le résultat de la rencontre et savoir l’analyser avec objectivité</w:t>
            </w:r>
            <w:r w:rsidR="00921302">
              <w:rPr>
                <w:rFonts w:ascii="Arial" w:hAnsi="Arial" w:cs="Arial"/>
                <w:color w:val="FF00FF"/>
                <w:sz w:val="14"/>
                <w:szCs w:val="14"/>
              </w:rPr>
              <w:t>.</w:t>
            </w:r>
          </w:p>
        </w:tc>
      </w:tr>
    </w:tbl>
    <w:p w:rsidR="00860E0B" w:rsidRDefault="00860E0B" w:rsidP="00305BB7"/>
    <w:sectPr w:rsidR="00860E0B" w:rsidSect="009909F7">
      <w:pgSz w:w="16838" w:h="11906" w:orient="landscape"/>
      <w:pgMar w:top="426" w:right="663" w:bottom="39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7" w:usb1="00000000" w:usb2="00000000" w:usb3="00000000" w:csb0="00000093" w:csb1="00000000"/>
  </w:font>
  <w:font w:name="ArialM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5EE7"/>
    <w:multiLevelType w:val="hybridMultilevel"/>
    <w:tmpl w:val="0F0C8C0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EF6735"/>
    <w:multiLevelType w:val="hybridMultilevel"/>
    <w:tmpl w:val="5546E6F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9D5D6F"/>
    <w:multiLevelType w:val="hybridMultilevel"/>
    <w:tmpl w:val="592E906C"/>
    <w:lvl w:ilvl="0" w:tplc="1B3C15A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2A67DB"/>
    <w:multiLevelType w:val="hybridMultilevel"/>
    <w:tmpl w:val="EB4E8EC0"/>
    <w:lvl w:ilvl="0" w:tplc="11B827D2">
      <w:numFmt w:val="bullet"/>
      <w:lvlText w:val="-"/>
      <w:lvlJc w:val="left"/>
      <w:pPr>
        <w:tabs>
          <w:tab w:val="num" w:pos="720"/>
        </w:tabs>
        <w:ind w:left="720" w:hanging="360"/>
      </w:pPr>
      <w:rPr>
        <w:rFonts w:ascii="Times" w:eastAsia="Times New Roman" w:hAnsi="Times" w:cs="Time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091EC2"/>
    <w:multiLevelType w:val="hybridMultilevel"/>
    <w:tmpl w:val="7FCE8A80"/>
    <w:lvl w:ilvl="0" w:tplc="040C0005">
      <w:start w:val="1"/>
      <w:numFmt w:val="bullet"/>
      <w:lvlText w:val=""/>
      <w:lvlJc w:val="left"/>
      <w:pPr>
        <w:tabs>
          <w:tab w:val="num" w:pos="588"/>
        </w:tabs>
        <w:ind w:left="588" w:hanging="360"/>
      </w:pPr>
      <w:rPr>
        <w:rFonts w:ascii="Wingdings" w:hAnsi="Wingdings" w:hint="default"/>
      </w:rPr>
    </w:lvl>
    <w:lvl w:ilvl="1" w:tplc="040C0003" w:tentative="1">
      <w:start w:val="1"/>
      <w:numFmt w:val="bullet"/>
      <w:lvlText w:val="o"/>
      <w:lvlJc w:val="left"/>
      <w:pPr>
        <w:tabs>
          <w:tab w:val="num" w:pos="1308"/>
        </w:tabs>
        <w:ind w:left="1308" w:hanging="360"/>
      </w:pPr>
      <w:rPr>
        <w:rFonts w:ascii="Courier New" w:hAnsi="Courier New" w:cs="Courier New" w:hint="default"/>
      </w:rPr>
    </w:lvl>
    <w:lvl w:ilvl="2" w:tplc="040C0005" w:tentative="1">
      <w:start w:val="1"/>
      <w:numFmt w:val="bullet"/>
      <w:lvlText w:val=""/>
      <w:lvlJc w:val="left"/>
      <w:pPr>
        <w:tabs>
          <w:tab w:val="num" w:pos="2028"/>
        </w:tabs>
        <w:ind w:left="2028" w:hanging="360"/>
      </w:pPr>
      <w:rPr>
        <w:rFonts w:ascii="Wingdings" w:hAnsi="Wingdings" w:hint="default"/>
      </w:rPr>
    </w:lvl>
    <w:lvl w:ilvl="3" w:tplc="040C0001" w:tentative="1">
      <w:start w:val="1"/>
      <w:numFmt w:val="bullet"/>
      <w:lvlText w:val=""/>
      <w:lvlJc w:val="left"/>
      <w:pPr>
        <w:tabs>
          <w:tab w:val="num" w:pos="2748"/>
        </w:tabs>
        <w:ind w:left="2748" w:hanging="360"/>
      </w:pPr>
      <w:rPr>
        <w:rFonts w:ascii="Symbol" w:hAnsi="Symbol" w:hint="default"/>
      </w:rPr>
    </w:lvl>
    <w:lvl w:ilvl="4" w:tplc="040C0003" w:tentative="1">
      <w:start w:val="1"/>
      <w:numFmt w:val="bullet"/>
      <w:lvlText w:val="o"/>
      <w:lvlJc w:val="left"/>
      <w:pPr>
        <w:tabs>
          <w:tab w:val="num" w:pos="3468"/>
        </w:tabs>
        <w:ind w:left="3468" w:hanging="360"/>
      </w:pPr>
      <w:rPr>
        <w:rFonts w:ascii="Courier New" w:hAnsi="Courier New" w:cs="Courier New" w:hint="default"/>
      </w:rPr>
    </w:lvl>
    <w:lvl w:ilvl="5" w:tplc="040C0005" w:tentative="1">
      <w:start w:val="1"/>
      <w:numFmt w:val="bullet"/>
      <w:lvlText w:val=""/>
      <w:lvlJc w:val="left"/>
      <w:pPr>
        <w:tabs>
          <w:tab w:val="num" w:pos="4188"/>
        </w:tabs>
        <w:ind w:left="4188" w:hanging="360"/>
      </w:pPr>
      <w:rPr>
        <w:rFonts w:ascii="Wingdings" w:hAnsi="Wingdings" w:hint="default"/>
      </w:rPr>
    </w:lvl>
    <w:lvl w:ilvl="6" w:tplc="040C0001" w:tentative="1">
      <w:start w:val="1"/>
      <w:numFmt w:val="bullet"/>
      <w:lvlText w:val=""/>
      <w:lvlJc w:val="left"/>
      <w:pPr>
        <w:tabs>
          <w:tab w:val="num" w:pos="4908"/>
        </w:tabs>
        <w:ind w:left="4908" w:hanging="360"/>
      </w:pPr>
      <w:rPr>
        <w:rFonts w:ascii="Symbol" w:hAnsi="Symbol" w:hint="default"/>
      </w:rPr>
    </w:lvl>
    <w:lvl w:ilvl="7" w:tplc="040C0003" w:tentative="1">
      <w:start w:val="1"/>
      <w:numFmt w:val="bullet"/>
      <w:lvlText w:val="o"/>
      <w:lvlJc w:val="left"/>
      <w:pPr>
        <w:tabs>
          <w:tab w:val="num" w:pos="5628"/>
        </w:tabs>
        <w:ind w:left="5628" w:hanging="360"/>
      </w:pPr>
      <w:rPr>
        <w:rFonts w:ascii="Courier New" w:hAnsi="Courier New" w:cs="Courier New" w:hint="default"/>
      </w:rPr>
    </w:lvl>
    <w:lvl w:ilvl="8" w:tplc="040C0005" w:tentative="1">
      <w:start w:val="1"/>
      <w:numFmt w:val="bullet"/>
      <w:lvlText w:val=""/>
      <w:lvlJc w:val="left"/>
      <w:pPr>
        <w:tabs>
          <w:tab w:val="num" w:pos="6348"/>
        </w:tabs>
        <w:ind w:left="6348" w:hanging="360"/>
      </w:pPr>
      <w:rPr>
        <w:rFonts w:ascii="Wingdings" w:hAnsi="Wingdings" w:hint="default"/>
      </w:rPr>
    </w:lvl>
  </w:abstractNum>
  <w:abstractNum w:abstractNumId="5" w15:restartNumberingAfterBreak="0">
    <w:nsid w:val="1C4A75A7"/>
    <w:multiLevelType w:val="hybridMultilevel"/>
    <w:tmpl w:val="D74AF50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E37948"/>
    <w:multiLevelType w:val="hybridMultilevel"/>
    <w:tmpl w:val="07DCC360"/>
    <w:lvl w:ilvl="0" w:tplc="1B3C15A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025F69"/>
    <w:multiLevelType w:val="multilevel"/>
    <w:tmpl w:val="7FCE8A80"/>
    <w:lvl w:ilvl="0">
      <w:start w:val="1"/>
      <w:numFmt w:val="bullet"/>
      <w:lvlText w:val=""/>
      <w:lvlJc w:val="left"/>
      <w:pPr>
        <w:tabs>
          <w:tab w:val="num" w:pos="588"/>
        </w:tabs>
        <w:ind w:left="588" w:hanging="360"/>
      </w:pPr>
      <w:rPr>
        <w:rFonts w:ascii="Wingdings" w:hAnsi="Wingdings" w:hint="default"/>
      </w:rPr>
    </w:lvl>
    <w:lvl w:ilvl="1">
      <w:start w:val="1"/>
      <w:numFmt w:val="bullet"/>
      <w:lvlText w:val="o"/>
      <w:lvlJc w:val="left"/>
      <w:pPr>
        <w:tabs>
          <w:tab w:val="num" w:pos="1308"/>
        </w:tabs>
        <w:ind w:left="1308" w:hanging="360"/>
      </w:pPr>
      <w:rPr>
        <w:rFonts w:ascii="Courier New" w:hAnsi="Courier New" w:cs="Courier New" w:hint="default"/>
      </w:rPr>
    </w:lvl>
    <w:lvl w:ilvl="2">
      <w:start w:val="1"/>
      <w:numFmt w:val="bullet"/>
      <w:lvlText w:val=""/>
      <w:lvlJc w:val="left"/>
      <w:pPr>
        <w:tabs>
          <w:tab w:val="num" w:pos="2028"/>
        </w:tabs>
        <w:ind w:left="2028" w:hanging="360"/>
      </w:pPr>
      <w:rPr>
        <w:rFonts w:ascii="Wingdings" w:hAnsi="Wingdings" w:hint="default"/>
      </w:rPr>
    </w:lvl>
    <w:lvl w:ilvl="3">
      <w:start w:val="1"/>
      <w:numFmt w:val="bullet"/>
      <w:lvlText w:val=""/>
      <w:lvlJc w:val="left"/>
      <w:pPr>
        <w:tabs>
          <w:tab w:val="num" w:pos="2748"/>
        </w:tabs>
        <w:ind w:left="2748" w:hanging="360"/>
      </w:pPr>
      <w:rPr>
        <w:rFonts w:ascii="Symbol" w:hAnsi="Symbol" w:hint="default"/>
      </w:rPr>
    </w:lvl>
    <w:lvl w:ilvl="4">
      <w:start w:val="1"/>
      <w:numFmt w:val="bullet"/>
      <w:lvlText w:val="o"/>
      <w:lvlJc w:val="left"/>
      <w:pPr>
        <w:tabs>
          <w:tab w:val="num" w:pos="3468"/>
        </w:tabs>
        <w:ind w:left="3468" w:hanging="360"/>
      </w:pPr>
      <w:rPr>
        <w:rFonts w:ascii="Courier New" w:hAnsi="Courier New" w:cs="Courier New" w:hint="default"/>
      </w:rPr>
    </w:lvl>
    <w:lvl w:ilvl="5">
      <w:start w:val="1"/>
      <w:numFmt w:val="bullet"/>
      <w:lvlText w:val=""/>
      <w:lvlJc w:val="left"/>
      <w:pPr>
        <w:tabs>
          <w:tab w:val="num" w:pos="4188"/>
        </w:tabs>
        <w:ind w:left="4188" w:hanging="360"/>
      </w:pPr>
      <w:rPr>
        <w:rFonts w:ascii="Wingdings" w:hAnsi="Wingdings" w:hint="default"/>
      </w:rPr>
    </w:lvl>
    <w:lvl w:ilvl="6">
      <w:start w:val="1"/>
      <w:numFmt w:val="bullet"/>
      <w:lvlText w:val=""/>
      <w:lvlJc w:val="left"/>
      <w:pPr>
        <w:tabs>
          <w:tab w:val="num" w:pos="4908"/>
        </w:tabs>
        <w:ind w:left="4908" w:hanging="360"/>
      </w:pPr>
      <w:rPr>
        <w:rFonts w:ascii="Symbol" w:hAnsi="Symbol" w:hint="default"/>
      </w:rPr>
    </w:lvl>
    <w:lvl w:ilvl="7">
      <w:start w:val="1"/>
      <w:numFmt w:val="bullet"/>
      <w:lvlText w:val="o"/>
      <w:lvlJc w:val="left"/>
      <w:pPr>
        <w:tabs>
          <w:tab w:val="num" w:pos="5628"/>
        </w:tabs>
        <w:ind w:left="5628" w:hanging="360"/>
      </w:pPr>
      <w:rPr>
        <w:rFonts w:ascii="Courier New" w:hAnsi="Courier New" w:cs="Courier New" w:hint="default"/>
      </w:rPr>
    </w:lvl>
    <w:lvl w:ilvl="8">
      <w:start w:val="1"/>
      <w:numFmt w:val="bullet"/>
      <w:lvlText w:val=""/>
      <w:lvlJc w:val="left"/>
      <w:pPr>
        <w:tabs>
          <w:tab w:val="num" w:pos="6348"/>
        </w:tabs>
        <w:ind w:left="6348" w:hanging="360"/>
      </w:pPr>
      <w:rPr>
        <w:rFonts w:ascii="Wingdings" w:hAnsi="Wingdings" w:hint="default"/>
      </w:rPr>
    </w:lvl>
  </w:abstractNum>
  <w:abstractNum w:abstractNumId="8" w15:restartNumberingAfterBreak="0">
    <w:nsid w:val="540636BF"/>
    <w:multiLevelType w:val="hybridMultilevel"/>
    <w:tmpl w:val="0AB6615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7C1F62"/>
    <w:multiLevelType w:val="multilevel"/>
    <w:tmpl w:val="592E906C"/>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0D5C95"/>
    <w:multiLevelType w:val="hybridMultilevel"/>
    <w:tmpl w:val="0D4A27E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A11C25"/>
    <w:multiLevelType w:val="hybridMultilevel"/>
    <w:tmpl w:val="EC08A73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0"/>
  </w:num>
  <w:num w:numId="4">
    <w:abstractNumId w:val="8"/>
  </w:num>
  <w:num w:numId="5">
    <w:abstractNumId w:val="3"/>
  </w:num>
  <w:num w:numId="6">
    <w:abstractNumId w:val="11"/>
  </w:num>
  <w:num w:numId="7">
    <w:abstractNumId w:val="1"/>
  </w:num>
  <w:num w:numId="8">
    <w:abstractNumId w:val="6"/>
  </w:num>
  <w:num w:numId="9">
    <w:abstractNumId w:val="2"/>
  </w:num>
  <w:num w:numId="10">
    <w:abstractNumId w:val="9"/>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E70"/>
    <w:rsid w:val="0001421A"/>
    <w:rsid w:val="00015E70"/>
    <w:rsid w:val="00026962"/>
    <w:rsid w:val="00064216"/>
    <w:rsid w:val="000744AC"/>
    <w:rsid w:val="000A0214"/>
    <w:rsid w:val="000A1DD7"/>
    <w:rsid w:val="000C6900"/>
    <w:rsid w:val="000E1CEF"/>
    <w:rsid w:val="00104AA0"/>
    <w:rsid w:val="00104EE3"/>
    <w:rsid w:val="00135048"/>
    <w:rsid w:val="00142EF6"/>
    <w:rsid w:val="001557D2"/>
    <w:rsid w:val="001A2BD7"/>
    <w:rsid w:val="001B57A1"/>
    <w:rsid w:val="001B7B3E"/>
    <w:rsid w:val="001C598F"/>
    <w:rsid w:val="001E2223"/>
    <w:rsid w:val="001F02B4"/>
    <w:rsid w:val="001F2CC9"/>
    <w:rsid w:val="0021119A"/>
    <w:rsid w:val="002447D5"/>
    <w:rsid w:val="002673DA"/>
    <w:rsid w:val="00305BB7"/>
    <w:rsid w:val="0031386B"/>
    <w:rsid w:val="003439AD"/>
    <w:rsid w:val="00347960"/>
    <w:rsid w:val="0037670F"/>
    <w:rsid w:val="00390B2C"/>
    <w:rsid w:val="00395146"/>
    <w:rsid w:val="003B46C7"/>
    <w:rsid w:val="003C5375"/>
    <w:rsid w:val="003D1D8E"/>
    <w:rsid w:val="003D2A9C"/>
    <w:rsid w:val="003E1759"/>
    <w:rsid w:val="003F66DB"/>
    <w:rsid w:val="00414F31"/>
    <w:rsid w:val="00421943"/>
    <w:rsid w:val="004536C6"/>
    <w:rsid w:val="0045607E"/>
    <w:rsid w:val="00456389"/>
    <w:rsid w:val="0046548F"/>
    <w:rsid w:val="00476795"/>
    <w:rsid w:val="004A0D3B"/>
    <w:rsid w:val="004C7A08"/>
    <w:rsid w:val="004D3A3A"/>
    <w:rsid w:val="004D50DB"/>
    <w:rsid w:val="004D79FE"/>
    <w:rsid w:val="004E67D6"/>
    <w:rsid w:val="004F3994"/>
    <w:rsid w:val="0050019B"/>
    <w:rsid w:val="00511EEF"/>
    <w:rsid w:val="00513EBC"/>
    <w:rsid w:val="005173D9"/>
    <w:rsid w:val="00543B32"/>
    <w:rsid w:val="005A021B"/>
    <w:rsid w:val="005A3517"/>
    <w:rsid w:val="005B40FD"/>
    <w:rsid w:val="005C57BC"/>
    <w:rsid w:val="005C5ABA"/>
    <w:rsid w:val="005D4187"/>
    <w:rsid w:val="005D55B0"/>
    <w:rsid w:val="0064698D"/>
    <w:rsid w:val="00654447"/>
    <w:rsid w:val="00673E3F"/>
    <w:rsid w:val="00676ED5"/>
    <w:rsid w:val="00693E65"/>
    <w:rsid w:val="006B6321"/>
    <w:rsid w:val="006C786E"/>
    <w:rsid w:val="006E0556"/>
    <w:rsid w:val="006E3147"/>
    <w:rsid w:val="00756B94"/>
    <w:rsid w:val="00761D7A"/>
    <w:rsid w:val="00765B53"/>
    <w:rsid w:val="00786390"/>
    <w:rsid w:val="007A4EA7"/>
    <w:rsid w:val="007F1004"/>
    <w:rsid w:val="007F3C17"/>
    <w:rsid w:val="007F78EB"/>
    <w:rsid w:val="00847E5D"/>
    <w:rsid w:val="008507FB"/>
    <w:rsid w:val="00856EBB"/>
    <w:rsid w:val="00860E0B"/>
    <w:rsid w:val="008C1F54"/>
    <w:rsid w:val="008D47AF"/>
    <w:rsid w:val="008E17E7"/>
    <w:rsid w:val="008F14D5"/>
    <w:rsid w:val="008F513B"/>
    <w:rsid w:val="00901E51"/>
    <w:rsid w:val="00912A35"/>
    <w:rsid w:val="00921302"/>
    <w:rsid w:val="00964744"/>
    <w:rsid w:val="00977066"/>
    <w:rsid w:val="009909F7"/>
    <w:rsid w:val="009A0057"/>
    <w:rsid w:val="009C5D8D"/>
    <w:rsid w:val="009D2D6A"/>
    <w:rsid w:val="00A07A13"/>
    <w:rsid w:val="00A36062"/>
    <w:rsid w:val="00A642B2"/>
    <w:rsid w:val="00A8689A"/>
    <w:rsid w:val="00A9548E"/>
    <w:rsid w:val="00AA2576"/>
    <w:rsid w:val="00AB1311"/>
    <w:rsid w:val="00AD1A10"/>
    <w:rsid w:val="00AD3221"/>
    <w:rsid w:val="00AD4B78"/>
    <w:rsid w:val="00B14DD5"/>
    <w:rsid w:val="00B40D91"/>
    <w:rsid w:val="00B563D6"/>
    <w:rsid w:val="00B57ADB"/>
    <w:rsid w:val="00B65A5D"/>
    <w:rsid w:val="00B7085B"/>
    <w:rsid w:val="00B96F71"/>
    <w:rsid w:val="00BA262C"/>
    <w:rsid w:val="00BB66F5"/>
    <w:rsid w:val="00BC4194"/>
    <w:rsid w:val="00BF7798"/>
    <w:rsid w:val="00C12DD2"/>
    <w:rsid w:val="00C21DF0"/>
    <w:rsid w:val="00C37695"/>
    <w:rsid w:val="00C431CE"/>
    <w:rsid w:val="00C548F4"/>
    <w:rsid w:val="00C56B61"/>
    <w:rsid w:val="00CA399D"/>
    <w:rsid w:val="00CA4A12"/>
    <w:rsid w:val="00CB3975"/>
    <w:rsid w:val="00CB5253"/>
    <w:rsid w:val="00CC62D7"/>
    <w:rsid w:val="00CD2AED"/>
    <w:rsid w:val="00D001CA"/>
    <w:rsid w:val="00D177E7"/>
    <w:rsid w:val="00D25621"/>
    <w:rsid w:val="00D27E7C"/>
    <w:rsid w:val="00D36943"/>
    <w:rsid w:val="00D56546"/>
    <w:rsid w:val="00D65E9A"/>
    <w:rsid w:val="00D951E2"/>
    <w:rsid w:val="00DA39ED"/>
    <w:rsid w:val="00DB6A4C"/>
    <w:rsid w:val="00DC7E3D"/>
    <w:rsid w:val="00DD456C"/>
    <w:rsid w:val="00DE09AC"/>
    <w:rsid w:val="00DF7C47"/>
    <w:rsid w:val="00E03602"/>
    <w:rsid w:val="00E304AD"/>
    <w:rsid w:val="00E40244"/>
    <w:rsid w:val="00E4552E"/>
    <w:rsid w:val="00E47D1B"/>
    <w:rsid w:val="00E6340A"/>
    <w:rsid w:val="00E73894"/>
    <w:rsid w:val="00E80C51"/>
    <w:rsid w:val="00ED4343"/>
    <w:rsid w:val="00F2120E"/>
    <w:rsid w:val="00F21762"/>
    <w:rsid w:val="00F268B8"/>
    <w:rsid w:val="00F33F88"/>
    <w:rsid w:val="00F40E37"/>
    <w:rsid w:val="00F46C50"/>
    <w:rsid w:val="00F847D5"/>
    <w:rsid w:val="00F90F05"/>
    <w:rsid w:val="00FA14F2"/>
    <w:rsid w:val="00FA248C"/>
    <w:rsid w:val="00FC2665"/>
    <w:rsid w:val="00FE4C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44D31A-7871-4F47-B4E7-9535A436A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015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f11-texte">
    <w:name w:val="mf11-texte"/>
    <w:basedOn w:val="Policepardfaut"/>
    <w:rsid w:val="00395146"/>
  </w:style>
  <w:style w:type="character" w:customStyle="1" w:styleId="mf15-grasrouge">
    <w:name w:val="mf15-grasrouge"/>
    <w:basedOn w:val="Policepardfaut"/>
    <w:rsid w:val="00395146"/>
  </w:style>
  <w:style w:type="character" w:customStyle="1" w:styleId="mf17-texterouge">
    <w:name w:val="mf17-texterouge"/>
    <w:basedOn w:val="Policepardfaut"/>
    <w:rsid w:val="00395146"/>
  </w:style>
  <w:style w:type="paragraph" w:customStyle="1" w:styleId="Stitre2">
    <w:name w:val="Stitre2"/>
    <w:basedOn w:val="Normal"/>
    <w:next w:val="Normal"/>
    <w:link w:val="Stitre2Car"/>
    <w:rsid w:val="00CA4A12"/>
    <w:rPr>
      <w:rFonts w:ascii="Arial" w:hAnsi="Arial" w:cs="Times"/>
      <w:color w:val="AC1D72"/>
      <w:sz w:val="20"/>
      <w:szCs w:val="18"/>
    </w:rPr>
  </w:style>
  <w:style w:type="character" w:customStyle="1" w:styleId="Stitre2Car">
    <w:name w:val="Stitre2 Car"/>
    <w:link w:val="Stitre2"/>
    <w:locked/>
    <w:rsid w:val="00CA4A12"/>
    <w:rPr>
      <w:rFonts w:ascii="Arial" w:hAnsi="Arial" w:cs="Times"/>
      <w:color w:val="AC1D72"/>
      <w:szCs w:val="18"/>
      <w:lang w:val="fr-FR" w:eastAsia="fr-FR" w:bidi="ar-SA"/>
    </w:rPr>
  </w:style>
  <w:style w:type="paragraph" w:customStyle="1" w:styleId="Textepuces">
    <w:name w:val="Texte à puces"/>
    <w:basedOn w:val="Normal"/>
    <w:rsid w:val="00CA4A12"/>
    <w:pPr>
      <w:tabs>
        <w:tab w:val="num" w:pos="360"/>
      </w:tabs>
      <w:jc w:val="both"/>
    </w:pPr>
    <w:rPr>
      <w:rFonts w:eastAsia="Times"/>
      <w:sz w:val="22"/>
      <w:szCs w:val="20"/>
    </w:rPr>
  </w:style>
  <w:style w:type="paragraph" w:customStyle="1" w:styleId="NormalCouleur">
    <w:name w:val="Normal Couleur"/>
    <w:basedOn w:val="Normal"/>
    <w:link w:val="NormalCouleurCar"/>
    <w:rsid w:val="00DB6A4C"/>
    <w:rPr>
      <w:rFonts w:ascii="Arial" w:hAnsi="Arial" w:cs="Times"/>
      <w:color w:val="AC1D72"/>
      <w:sz w:val="20"/>
      <w:szCs w:val="18"/>
    </w:rPr>
  </w:style>
  <w:style w:type="character" w:customStyle="1" w:styleId="NormalCouleurCar">
    <w:name w:val="Normal Couleur Car"/>
    <w:link w:val="NormalCouleur"/>
    <w:locked/>
    <w:rsid w:val="00DB6A4C"/>
    <w:rPr>
      <w:rFonts w:ascii="Arial" w:hAnsi="Arial" w:cs="Times"/>
      <w:color w:val="AC1D72"/>
      <w:szCs w:val="18"/>
      <w:lang w:val="fr-FR" w:eastAsia="fr-FR" w:bidi="ar-SA"/>
    </w:rPr>
  </w:style>
  <w:style w:type="paragraph" w:customStyle="1" w:styleId="Stitre3">
    <w:name w:val="Stitre3"/>
    <w:basedOn w:val="Normal"/>
    <w:link w:val="Stitre3Car"/>
    <w:rsid w:val="00DB6A4C"/>
    <w:rPr>
      <w:rFonts w:ascii="Arial" w:hAnsi="Arial" w:cs="Times"/>
      <w:b/>
      <w:sz w:val="20"/>
      <w:szCs w:val="18"/>
    </w:rPr>
  </w:style>
  <w:style w:type="character" w:customStyle="1" w:styleId="Stitre3Car">
    <w:name w:val="Stitre3 Car"/>
    <w:link w:val="Stitre3"/>
    <w:locked/>
    <w:rsid w:val="00DB6A4C"/>
    <w:rPr>
      <w:rFonts w:ascii="Arial" w:hAnsi="Arial" w:cs="Times"/>
      <w:b/>
      <w:szCs w:val="18"/>
      <w:lang w:val="fr-FR"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EEBE1-9CE5-4688-A488-C9E9EE538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4521</Words>
  <Characters>24871</Characters>
  <Application>Microsoft Office Word</Application>
  <DocSecurity>0</DocSecurity>
  <Lines>207</Lines>
  <Paragraphs>58</Paragraphs>
  <ScaleCrop>false</ScaleCrop>
  <HeadingPairs>
    <vt:vector size="2" baseType="variant">
      <vt:variant>
        <vt:lpstr>Titre</vt:lpstr>
      </vt:variant>
      <vt:variant>
        <vt:i4>1</vt:i4>
      </vt:variant>
    </vt:vector>
  </HeadingPairs>
  <TitlesOfParts>
    <vt:vector size="1" baseType="lpstr">
      <vt:lpstr>CYCLE 3</vt:lpstr>
    </vt:vector>
  </TitlesOfParts>
  <Company>MEN</Company>
  <LinksUpToDate>false</LinksUpToDate>
  <CharactersWithSpaces>29334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CYCLE 3</dc:title>
  <dc:creator>IA72</dc:creator>
  <cp:lastModifiedBy>DELAUNAY Sandrine</cp:lastModifiedBy>
  <cp:revision>2</cp:revision>
  <cp:lastPrinted>2016-01-27T21:48:00Z</cp:lastPrinted>
  <dcterms:created xsi:type="dcterms:W3CDTF">2019-07-09T07:30:00Z</dcterms:created>
  <dcterms:modified xsi:type="dcterms:W3CDTF">2019-07-09T07:30:00Z</dcterms:modified>
</cp:coreProperties>
</file>